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D4353" w14:textId="4A1F012A" w:rsidR="0000175E" w:rsidRDefault="0000175E" w:rsidP="0000175E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3EB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20» февраля</w:t>
      </w:r>
      <w:r w:rsidRPr="00563EB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3EB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8C8BF53" w14:textId="77777777" w:rsidR="0000175E" w:rsidRPr="0000175E" w:rsidRDefault="0000175E" w:rsidP="0000175E">
      <w:pPr>
        <w:pStyle w:val="1"/>
        <w:shd w:val="clear" w:color="auto" w:fill="FFFFFF"/>
        <w:spacing w:before="150" w:beforeAutospacing="0" w:after="150" w:afterAutospacing="0" w:line="540" w:lineRule="atLeast"/>
        <w:jc w:val="center"/>
        <w:rPr>
          <w:sz w:val="24"/>
          <w:szCs w:val="24"/>
        </w:rPr>
      </w:pPr>
      <w:r w:rsidRPr="0000175E">
        <w:rPr>
          <w:sz w:val="24"/>
          <w:szCs w:val="24"/>
        </w:rPr>
        <w:t>ПРАВИЛА БОНУСНОЙ ПРОГРАММЫ</w:t>
      </w:r>
    </w:p>
    <w:p w14:paraId="3699A55A" w14:textId="77777777" w:rsidR="0000175E" w:rsidRPr="00563EB6" w:rsidRDefault="0000175E" w:rsidP="0000175E">
      <w:pPr>
        <w:tabs>
          <w:tab w:val="left" w:pos="3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694609" w14:textId="11818EC3" w:rsidR="0000175E" w:rsidRPr="00563EB6" w:rsidRDefault="0000175E" w:rsidP="0000175E">
      <w:pPr>
        <w:tabs>
          <w:tab w:val="left" w:pos="30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3EB6">
        <w:rPr>
          <w:rFonts w:ascii="Times New Roman" w:eastAsia="Times New Roman" w:hAnsi="Times New Roman" w:cs="Times New Roman"/>
          <w:b/>
          <w:bCs/>
          <w:sz w:val="24"/>
          <w:szCs w:val="24"/>
        </w:rPr>
        <w:t>(далее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563EB6">
        <w:rPr>
          <w:rFonts w:ascii="Times New Roman" w:eastAsia="Times New Roman" w:hAnsi="Times New Roman" w:cs="Times New Roman"/>
          <w:b/>
          <w:bCs/>
          <w:sz w:val="24"/>
          <w:szCs w:val="24"/>
        </w:rPr>
        <w:t>»)</w:t>
      </w:r>
    </w:p>
    <w:p w14:paraId="44B0A707" w14:textId="77777777" w:rsidR="0000175E" w:rsidRPr="00563EB6" w:rsidRDefault="0000175E" w:rsidP="0000175E">
      <w:pPr>
        <w:tabs>
          <w:tab w:val="left" w:pos="307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5BFB2A" w14:textId="2C3FCF46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Настоящие Правила определяют условия участия Участников Программы в Бонусной Программе, проводимой Организатором Программы в магазинах собственной розничной сети «</w:t>
      </w:r>
      <w:proofErr w:type="spellStart"/>
      <w:r w:rsidRPr="0000175E">
        <w:rPr>
          <w:rFonts w:ascii="Lato" w:hAnsi="Lato" w:cs="Lato"/>
        </w:rPr>
        <w:t>Concept</w:t>
      </w:r>
      <w:proofErr w:type="spellEnd"/>
      <w:r w:rsidRPr="0000175E">
        <w:rPr>
          <w:rFonts w:ascii="Lato" w:hAnsi="Lato" w:cs="Lato"/>
        </w:rPr>
        <w:t xml:space="preserve"> </w:t>
      </w:r>
      <w:proofErr w:type="spellStart"/>
      <w:r w:rsidRPr="0000175E">
        <w:rPr>
          <w:rFonts w:ascii="Lato" w:hAnsi="Lato" w:cs="Lato"/>
        </w:rPr>
        <w:t>Club</w:t>
      </w:r>
      <w:proofErr w:type="spellEnd"/>
      <w:r w:rsidRPr="0000175E">
        <w:rPr>
          <w:rFonts w:ascii="Lato" w:hAnsi="Lato" w:cs="Lato"/>
        </w:rPr>
        <w:t>», «Acoola», «</w:t>
      </w:r>
      <w:proofErr w:type="spellStart"/>
      <w:r w:rsidRPr="0000175E">
        <w:rPr>
          <w:rFonts w:ascii="Lato" w:hAnsi="Lato" w:cs="Lato"/>
        </w:rPr>
        <w:t>Concept</w:t>
      </w:r>
      <w:proofErr w:type="spellEnd"/>
      <w:r w:rsidRPr="0000175E">
        <w:rPr>
          <w:rFonts w:ascii="Lato" w:hAnsi="Lato" w:cs="Lato"/>
        </w:rPr>
        <w:t xml:space="preserve"> </w:t>
      </w:r>
      <w:proofErr w:type="spellStart"/>
      <w:r w:rsidRPr="0000175E">
        <w:rPr>
          <w:rFonts w:ascii="Lato" w:hAnsi="Lato" w:cs="Lato"/>
        </w:rPr>
        <w:t>Club&amp;Acoola</w:t>
      </w:r>
      <w:proofErr w:type="spellEnd"/>
      <w:r w:rsidRPr="0000175E">
        <w:rPr>
          <w:rFonts w:ascii="Lato" w:hAnsi="Lato" w:cs="Lato"/>
        </w:rPr>
        <w:t>», «</w:t>
      </w:r>
      <w:proofErr w:type="spellStart"/>
      <w:r w:rsidRPr="0000175E">
        <w:rPr>
          <w:rFonts w:ascii="Lato" w:hAnsi="Lato" w:cs="Lato"/>
        </w:rPr>
        <w:t>Infinity</w:t>
      </w:r>
      <w:proofErr w:type="spellEnd"/>
      <w:r w:rsidRPr="0000175E">
        <w:rPr>
          <w:rFonts w:ascii="Lato" w:hAnsi="Lato" w:cs="Lato"/>
        </w:rPr>
        <w:t xml:space="preserve"> </w:t>
      </w:r>
      <w:proofErr w:type="spellStart"/>
      <w:r w:rsidRPr="0000175E">
        <w:rPr>
          <w:rFonts w:ascii="Lato" w:hAnsi="Lato" w:cs="Lato"/>
        </w:rPr>
        <w:t>lingerie</w:t>
      </w:r>
      <w:proofErr w:type="spellEnd"/>
      <w:r w:rsidRPr="0000175E">
        <w:rPr>
          <w:rFonts w:ascii="Lato" w:hAnsi="Lato" w:cs="Lato"/>
        </w:rPr>
        <w:t>» на территории Российской Федерации.</w:t>
      </w:r>
    </w:p>
    <w:p w14:paraId="5EBF597D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  <w:i/>
          <w:iCs/>
        </w:rPr>
        <w:t>Бонусная программа («Программа»)</w:t>
      </w:r>
      <w:r w:rsidRPr="0000175E">
        <w:rPr>
          <w:rFonts w:ascii="Lato" w:hAnsi="Lato" w:cs="Lato"/>
        </w:rPr>
        <w:t> — взаимоотношения, в которых Участник, приобретающий товары у Организатора с помощью Карты Участника, приобретает право на получение Бонусов в соответствии с настоящими Правилами.</w:t>
      </w:r>
    </w:p>
    <w:p w14:paraId="6DD90B71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  <w:i/>
          <w:iCs/>
        </w:rPr>
        <w:t>Организатор программы</w:t>
      </w:r>
      <w:r w:rsidRPr="0000175E">
        <w:rPr>
          <w:rFonts w:ascii="Lato" w:hAnsi="Lato" w:cs="Lato"/>
        </w:rPr>
        <w:t> </w:t>
      </w:r>
      <w:r w:rsidRPr="0000175E">
        <w:rPr>
          <w:rFonts w:ascii="Lato" w:hAnsi="Lato" w:cs="Lato"/>
          <w:b/>
          <w:bCs/>
          <w:i/>
          <w:iCs/>
        </w:rPr>
        <w:t>(«Организатор»</w:t>
      </w:r>
      <w:r w:rsidRPr="0000175E">
        <w:rPr>
          <w:rFonts w:ascii="Lato" w:hAnsi="Lato" w:cs="Lato"/>
          <w:i/>
          <w:iCs/>
        </w:rPr>
        <w:t>)</w:t>
      </w:r>
      <w:r w:rsidRPr="0000175E">
        <w:rPr>
          <w:rFonts w:ascii="Lato" w:hAnsi="Lato" w:cs="Lato"/>
        </w:rPr>
        <w:t xml:space="preserve"> — OOО «Концепт </w:t>
      </w:r>
      <w:proofErr w:type="spellStart"/>
      <w:r w:rsidRPr="0000175E">
        <w:rPr>
          <w:rFonts w:ascii="Lato" w:hAnsi="Lato" w:cs="Lato"/>
        </w:rPr>
        <w:t>Груп</w:t>
      </w:r>
      <w:proofErr w:type="spellEnd"/>
      <w:r w:rsidRPr="0000175E">
        <w:rPr>
          <w:rFonts w:ascii="Lato" w:hAnsi="Lato" w:cs="Lato"/>
        </w:rPr>
        <w:t xml:space="preserve">», основной государственный регистрационный номер (ОГРН) 1097847317721, идентификационный номер налогоплательщика (ИНН) 7801506440, адрес места нахождения: 190031, г. Санкт-Петербург, ул. Казанская, д. 25, лит. А. Исключительные права на Бонусную Программу принадлежат ООО «Концепт </w:t>
      </w:r>
      <w:proofErr w:type="spellStart"/>
      <w:r w:rsidRPr="0000175E">
        <w:rPr>
          <w:rFonts w:ascii="Lato" w:hAnsi="Lato" w:cs="Lato"/>
        </w:rPr>
        <w:t>Груп</w:t>
      </w:r>
      <w:proofErr w:type="spellEnd"/>
      <w:r w:rsidRPr="0000175E">
        <w:rPr>
          <w:rFonts w:ascii="Lato" w:hAnsi="Lato" w:cs="Lato"/>
        </w:rPr>
        <w:t xml:space="preserve">», изменять/дополнять/отменять условия Программы может только ООО «Концепт </w:t>
      </w:r>
      <w:proofErr w:type="spellStart"/>
      <w:r w:rsidRPr="0000175E">
        <w:rPr>
          <w:rFonts w:ascii="Lato" w:hAnsi="Lato" w:cs="Lato"/>
        </w:rPr>
        <w:t>Груп</w:t>
      </w:r>
      <w:proofErr w:type="spellEnd"/>
      <w:r w:rsidRPr="0000175E">
        <w:rPr>
          <w:rFonts w:ascii="Lato" w:hAnsi="Lato" w:cs="Lato"/>
        </w:rPr>
        <w:t>».</w:t>
      </w:r>
    </w:p>
    <w:p w14:paraId="3A98D1A2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  <w:i/>
          <w:iCs/>
        </w:rPr>
        <w:t>Участник программы («Участник»)</w:t>
      </w:r>
      <w:r w:rsidRPr="0000175E">
        <w:rPr>
          <w:rFonts w:ascii="Lato" w:hAnsi="Lato" w:cs="Lato"/>
        </w:rPr>
        <w:t> — физическое лицо, достигшее 18 лет, которое приняло решение участвовать в Бонусной Программе в соответствии с настоящими Правилами и являющееся держателем Бонусной Карты Участника. Участник самостоятельно управляет своим Бонусным счетом (накапливает бонусы за покупки и использует их как скидку при совершении покупки) в соответствии с Правилами Программы.</w:t>
      </w:r>
    </w:p>
    <w:p w14:paraId="13AEF6C4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  <w:i/>
          <w:iCs/>
        </w:rPr>
        <w:t>Бонусная карта участника («Карта»)</w:t>
      </w:r>
      <w:r w:rsidRPr="0000175E">
        <w:rPr>
          <w:rFonts w:ascii="Lato" w:hAnsi="Lato" w:cs="Lato"/>
        </w:rPr>
        <w:t> — виртуальная карта (без физического носителя), обладающая уникальным в рамках Программы 19 (</w:t>
      </w:r>
      <w:proofErr w:type="spellStart"/>
      <w:r w:rsidRPr="0000175E">
        <w:rPr>
          <w:rFonts w:ascii="Lato" w:hAnsi="Lato" w:cs="Lato"/>
        </w:rPr>
        <w:t>девятнадцатизначным</w:t>
      </w:r>
      <w:proofErr w:type="spellEnd"/>
      <w:r w:rsidRPr="0000175E">
        <w:rPr>
          <w:rFonts w:ascii="Lato" w:hAnsi="Lato" w:cs="Lato"/>
        </w:rPr>
        <w:t>) номером. Идентификация карты производится по номеру мобильного телефона, карта не может быть передана третьим лицам.</w:t>
      </w:r>
    </w:p>
    <w:p w14:paraId="3A3D788C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  <w:i/>
          <w:iCs/>
        </w:rPr>
        <w:t>Бонусы</w:t>
      </w:r>
      <w:r w:rsidRPr="0000175E">
        <w:rPr>
          <w:rFonts w:ascii="Lato" w:hAnsi="Lato" w:cs="Lato"/>
        </w:rPr>
        <w:t> — расчётные бонусные единицы, зачисляемые на Бонусный счёт Участника в соответствии с Правилами Программы.</w:t>
      </w:r>
    </w:p>
    <w:p w14:paraId="6346674D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  <w:i/>
          <w:iCs/>
        </w:rPr>
        <w:t>Бонусы</w:t>
      </w:r>
      <w:r w:rsidRPr="0000175E">
        <w:rPr>
          <w:rFonts w:ascii="Lato" w:hAnsi="Lato" w:cs="Lato"/>
          <w:b/>
          <w:bCs/>
        </w:rPr>
        <w:t> </w:t>
      </w:r>
      <w:r w:rsidRPr="0000175E">
        <w:rPr>
          <w:rFonts w:ascii="Lato" w:hAnsi="Lato" w:cs="Lato"/>
          <w:b/>
          <w:bCs/>
          <w:i/>
          <w:iCs/>
        </w:rPr>
        <w:t>за покупку</w:t>
      </w:r>
      <w:r w:rsidRPr="0000175E">
        <w:rPr>
          <w:rFonts w:ascii="Lato" w:hAnsi="Lato" w:cs="Lato"/>
        </w:rPr>
        <w:t> (накопленные бонусы) — бонусы, полученные в результате покупок. Начисляются на Бонусный счет Участника:</w:t>
      </w:r>
    </w:p>
    <w:p w14:paraId="1EF5EA03" w14:textId="77777777" w:rsidR="0000175E" w:rsidRPr="0000175E" w:rsidRDefault="0000175E" w:rsidP="0000175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в течение 24-х часов с момента покупки в магазинах собственных розничных сетей «Acoola» и «</w:t>
      </w:r>
      <w:proofErr w:type="spellStart"/>
      <w:r w:rsidRPr="0000175E">
        <w:rPr>
          <w:rFonts w:ascii="Lato" w:hAnsi="Lato" w:cs="Lato"/>
        </w:rPr>
        <w:t>Concept</w:t>
      </w:r>
      <w:proofErr w:type="spellEnd"/>
      <w:r w:rsidRPr="0000175E">
        <w:rPr>
          <w:rFonts w:ascii="Lato" w:hAnsi="Lato" w:cs="Lato"/>
        </w:rPr>
        <w:t xml:space="preserve"> </w:t>
      </w:r>
      <w:proofErr w:type="spellStart"/>
      <w:r w:rsidRPr="0000175E">
        <w:rPr>
          <w:rFonts w:ascii="Lato" w:hAnsi="Lato" w:cs="Lato"/>
        </w:rPr>
        <w:t>Club&amp;Acoola</w:t>
      </w:r>
      <w:proofErr w:type="spellEnd"/>
      <w:r w:rsidRPr="0000175E">
        <w:rPr>
          <w:rFonts w:ascii="Lato" w:hAnsi="Lato" w:cs="Lato"/>
        </w:rPr>
        <w:t>»;</w:t>
      </w:r>
    </w:p>
    <w:p w14:paraId="5B1F444A" w14:textId="77777777" w:rsidR="0000175E" w:rsidRPr="0000175E" w:rsidRDefault="0000175E" w:rsidP="0000175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в течение 45-ти дней с момента покупки в интернет-магазинах conceptclub.ru, acoolakids.ru и inflin.ru</w:t>
      </w:r>
    </w:p>
    <w:p w14:paraId="598BA47F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proofErr w:type="spellStart"/>
      <w:r w:rsidRPr="0000175E">
        <w:rPr>
          <w:rFonts w:ascii="Lato" w:hAnsi="Lato" w:cs="Lato"/>
          <w:b/>
          <w:bCs/>
          <w:i/>
          <w:iCs/>
        </w:rPr>
        <w:t>Акционные</w:t>
      </w:r>
      <w:proofErr w:type="spellEnd"/>
      <w:r w:rsidRPr="0000175E">
        <w:rPr>
          <w:rFonts w:ascii="Lato" w:hAnsi="Lato" w:cs="Lato"/>
          <w:b/>
          <w:bCs/>
          <w:i/>
          <w:iCs/>
        </w:rPr>
        <w:t xml:space="preserve"> бонусы</w:t>
      </w:r>
      <w:r w:rsidRPr="0000175E">
        <w:rPr>
          <w:rFonts w:ascii="Lato" w:hAnsi="Lato" w:cs="Lato"/>
        </w:rPr>
        <w:t xml:space="preserve"> — бонусы, которые Участник может получить при выполнении определенных действий или иных условии Акции, проводимых организатором. </w:t>
      </w:r>
      <w:proofErr w:type="spellStart"/>
      <w:r w:rsidRPr="0000175E">
        <w:rPr>
          <w:rFonts w:ascii="Lato" w:hAnsi="Lato" w:cs="Lato"/>
        </w:rPr>
        <w:t>Акционным</w:t>
      </w:r>
      <w:proofErr w:type="spellEnd"/>
      <w:r w:rsidRPr="0000175E">
        <w:rPr>
          <w:rFonts w:ascii="Lato" w:hAnsi="Lato" w:cs="Lato"/>
        </w:rPr>
        <w:t xml:space="preserve"> бонусам </w:t>
      </w:r>
      <w:r w:rsidRPr="0000175E">
        <w:rPr>
          <w:rFonts w:ascii="Lato" w:hAnsi="Lato" w:cs="Lato"/>
        </w:rPr>
        <w:lastRenderedPageBreak/>
        <w:t xml:space="preserve">устанавливается любой срок действия по усмотрению Организатора. Правила действия </w:t>
      </w:r>
      <w:proofErr w:type="spellStart"/>
      <w:r w:rsidRPr="0000175E">
        <w:rPr>
          <w:rFonts w:ascii="Lato" w:hAnsi="Lato" w:cs="Lato"/>
        </w:rPr>
        <w:t>Акционных</w:t>
      </w:r>
      <w:proofErr w:type="spellEnd"/>
      <w:r w:rsidRPr="0000175E">
        <w:rPr>
          <w:rFonts w:ascii="Lato" w:hAnsi="Lato" w:cs="Lato"/>
        </w:rPr>
        <w:t xml:space="preserve"> бонусов устанавливаются Организатором Программы по каждой акции отдельно.</w:t>
      </w:r>
    </w:p>
    <w:p w14:paraId="5D327F44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  <w:i/>
          <w:iCs/>
        </w:rPr>
        <w:t>Подарочные бонусы</w:t>
      </w:r>
      <w:r w:rsidRPr="0000175E">
        <w:rPr>
          <w:rFonts w:ascii="Lato" w:hAnsi="Lato" w:cs="Lato"/>
        </w:rPr>
        <w:t> — бонусы, которые Участник получает не за покупки. Например, приветственные бонусы, бонусы на день рождения и прочее.</w:t>
      </w:r>
    </w:p>
    <w:p w14:paraId="75493974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  <w:i/>
          <w:iCs/>
        </w:rPr>
        <w:t>Бонусный счет</w:t>
      </w:r>
      <w:r w:rsidRPr="0000175E">
        <w:rPr>
          <w:rFonts w:ascii="Lato" w:hAnsi="Lato" w:cs="Lato"/>
        </w:rPr>
        <w:t> — счёт Карты Участника, на котором проводятся операции с Бонусами.</w:t>
      </w:r>
    </w:p>
    <w:p w14:paraId="152E0A9C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  <w:i/>
          <w:iCs/>
        </w:rPr>
        <w:t>База —</w:t>
      </w:r>
      <w:r w:rsidRPr="0000175E">
        <w:rPr>
          <w:rFonts w:ascii="Lato" w:hAnsi="Lato" w:cs="Lato"/>
        </w:rPr>
        <w:t> электронная база данных, содержащая данные о зарегистрированных Участниках Программы.</w:t>
      </w:r>
    </w:p>
    <w:p w14:paraId="2259B2B4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  <w:i/>
          <w:iCs/>
        </w:rPr>
        <w:t>Сервисная рассылка</w:t>
      </w:r>
      <w:r w:rsidRPr="0000175E">
        <w:rPr>
          <w:rFonts w:ascii="Lato" w:hAnsi="Lato" w:cs="Lato"/>
        </w:rPr>
        <w:t> — это код, который высылается в смс-сообщении на номер телефона Покупателя, в дальнейшем Участника программы, дающий возможность: зарегистрироваться в Программе, активировать Карту, списывать бонусы. Без сервисной рассылки участие в Программе невозможно, так как будет отсутствовать возможность идентификации Участника в Программе.</w:t>
      </w:r>
    </w:p>
    <w:p w14:paraId="6629676C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  <w:i/>
          <w:iCs/>
        </w:rPr>
        <w:t>Рекламная рассылка</w:t>
      </w:r>
      <w:r w:rsidRPr="0000175E">
        <w:rPr>
          <w:rFonts w:ascii="Lato" w:hAnsi="Lato" w:cs="Lato"/>
        </w:rPr>
        <w:t> — рассылка, направленная на получение информации о специальных предложениях, о новых товарах и рекламных акциях по сетям электросвязи и по почтовой связи (включая, но не ограничиваясь: SMS-рассылки, e-</w:t>
      </w:r>
      <w:proofErr w:type="spellStart"/>
      <w:r w:rsidRPr="0000175E">
        <w:rPr>
          <w:rFonts w:ascii="Lato" w:hAnsi="Lato" w:cs="Lato"/>
        </w:rPr>
        <w:t>mail</w:t>
      </w:r>
      <w:proofErr w:type="spellEnd"/>
      <w:r w:rsidRPr="0000175E">
        <w:rPr>
          <w:rFonts w:ascii="Lato" w:hAnsi="Lato" w:cs="Lato"/>
        </w:rPr>
        <w:t>-рассылки) по номеру телефона и/или по адресу электронной почты Участника Программы.</w:t>
      </w:r>
    </w:p>
    <w:p w14:paraId="5D7197BD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  <w:i/>
          <w:iCs/>
        </w:rPr>
        <w:t>Территория проведения Программы </w:t>
      </w:r>
      <w:r w:rsidRPr="0000175E">
        <w:rPr>
          <w:rFonts w:ascii="Lato" w:hAnsi="Lato" w:cs="Lato"/>
        </w:rPr>
        <w:t>– Программа действует во всех магазинах собственной розничной сети «</w:t>
      </w:r>
      <w:proofErr w:type="spellStart"/>
      <w:r w:rsidRPr="0000175E">
        <w:rPr>
          <w:rFonts w:ascii="Lato" w:hAnsi="Lato" w:cs="Lato"/>
        </w:rPr>
        <w:t>Concept</w:t>
      </w:r>
      <w:proofErr w:type="spellEnd"/>
      <w:r w:rsidRPr="0000175E">
        <w:rPr>
          <w:rFonts w:ascii="Lato" w:hAnsi="Lato" w:cs="Lato"/>
        </w:rPr>
        <w:t xml:space="preserve"> </w:t>
      </w:r>
      <w:proofErr w:type="spellStart"/>
      <w:r w:rsidRPr="0000175E">
        <w:rPr>
          <w:rFonts w:ascii="Lato" w:hAnsi="Lato" w:cs="Lato"/>
        </w:rPr>
        <w:t>Club</w:t>
      </w:r>
      <w:proofErr w:type="spellEnd"/>
      <w:r w:rsidRPr="0000175E">
        <w:rPr>
          <w:rFonts w:ascii="Lato" w:hAnsi="Lato" w:cs="Lato"/>
        </w:rPr>
        <w:t>», «Acoola», «</w:t>
      </w:r>
      <w:proofErr w:type="spellStart"/>
      <w:r w:rsidRPr="0000175E">
        <w:rPr>
          <w:rFonts w:ascii="Lato" w:hAnsi="Lato" w:cs="Lato"/>
        </w:rPr>
        <w:t>Concept</w:t>
      </w:r>
      <w:proofErr w:type="spellEnd"/>
      <w:r w:rsidRPr="0000175E">
        <w:rPr>
          <w:rFonts w:ascii="Lato" w:hAnsi="Lato" w:cs="Lato"/>
        </w:rPr>
        <w:t xml:space="preserve"> </w:t>
      </w:r>
      <w:proofErr w:type="spellStart"/>
      <w:r w:rsidRPr="0000175E">
        <w:rPr>
          <w:rFonts w:ascii="Lato" w:hAnsi="Lato" w:cs="Lato"/>
        </w:rPr>
        <w:t>Club</w:t>
      </w:r>
      <w:proofErr w:type="spellEnd"/>
      <w:r w:rsidRPr="0000175E">
        <w:rPr>
          <w:rFonts w:ascii="Lato" w:hAnsi="Lato" w:cs="Lato"/>
        </w:rPr>
        <w:t xml:space="preserve"> Acoola», «</w:t>
      </w:r>
      <w:proofErr w:type="spellStart"/>
      <w:r w:rsidRPr="0000175E">
        <w:rPr>
          <w:rFonts w:ascii="Lato" w:hAnsi="Lato" w:cs="Lato"/>
        </w:rPr>
        <w:t>Infinity</w:t>
      </w:r>
      <w:proofErr w:type="spellEnd"/>
      <w:r w:rsidRPr="0000175E">
        <w:rPr>
          <w:rFonts w:ascii="Lato" w:hAnsi="Lato" w:cs="Lato"/>
        </w:rPr>
        <w:t xml:space="preserve"> </w:t>
      </w:r>
      <w:proofErr w:type="spellStart"/>
      <w:r w:rsidRPr="0000175E">
        <w:rPr>
          <w:rFonts w:ascii="Lato" w:hAnsi="Lato" w:cs="Lato"/>
        </w:rPr>
        <w:t>lingerie</w:t>
      </w:r>
      <w:proofErr w:type="spellEnd"/>
      <w:r w:rsidRPr="0000175E">
        <w:rPr>
          <w:rFonts w:ascii="Lato" w:hAnsi="Lato" w:cs="Lato"/>
        </w:rPr>
        <w:t xml:space="preserve">» на территории Российской Федерации, а также в интернет-магазинах Conceptclub.ru и Acoolakids.ru. Программа не действует в магазинах </w:t>
      </w:r>
      <w:proofErr w:type="spellStart"/>
      <w:r w:rsidRPr="0000175E">
        <w:rPr>
          <w:rFonts w:ascii="Lato" w:hAnsi="Lato" w:cs="Lato"/>
        </w:rPr>
        <w:t>франчайзинговой</w:t>
      </w:r>
      <w:proofErr w:type="spellEnd"/>
      <w:r w:rsidRPr="0000175E">
        <w:rPr>
          <w:rFonts w:ascii="Lato" w:hAnsi="Lato" w:cs="Lato"/>
        </w:rPr>
        <w:t xml:space="preserve"> сети «</w:t>
      </w:r>
      <w:proofErr w:type="spellStart"/>
      <w:r w:rsidRPr="0000175E">
        <w:rPr>
          <w:rFonts w:ascii="Lato" w:hAnsi="Lato" w:cs="Lato"/>
        </w:rPr>
        <w:t>Concept</w:t>
      </w:r>
      <w:proofErr w:type="spellEnd"/>
      <w:r w:rsidRPr="0000175E">
        <w:rPr>
          <w:rFonts w:ascii="Lato" w:hAnsi="Lato" w:cs="Lato"/>
        </w:rPr>
        <w:t xml:space="preserve"> </w:t>
      </w:r>
      <w:proofErr w:type="spellStart"/>
      <w:r w:rsidRPr="0000175E">
        <w:rPr>
          <w:rFonts w:ascii="Lato" w:hAnsi="Lato" w:cs="Lato"/>
        </w:rPr>
        <w:t>Club</w:t>
      </w:r>
      <w:proofErr w:type="spellEnd"/>
      <w:r w:rsidRPr="0000175E">
        <w:rPr>
          <w:rFonts w:ascii="Lato" w:hAnsi="Lato" w:cs="Lato"/>
        </w:rPr>
        <w:t>», «Acoola», «</w:t>
      </w:r>
      <w:proofErr w:type="spellStart"/>
      <w:r w:rsidRPr="0000175E">
        <w:rPr>
          <w:rFonts w:ascii="Lato" w:hAnsi="Lato" w:cs="Lato"/>
        </w:rPr>
        <w:t>Concept</w:t>
      </w:r>
      <w:proofErr w:type="spellEnd"/>
      <w:r w:rsidRPr="0000175E">
        <w:rPr>
          <w:rFonts w:ascii="Lato" w:hAnsi="Lato" w:cs="Lato"/>
        </w:rPr>
        <w:t xml:space="preserve"> </w:t>
      </w:r>
      <w:proofErr w:type="spellStart"/>
      <w:r w:rsidRPr="0000175E">
        <w:rPr>
          <w:rFonts w:ascii="Lato" w:hAnsi="Lato" w:cs="Lato"/>
        </w:rPr>
        <w:t>Club</w:t>
      </w:r>
      <w:proofErr w:type="spellEnd"/>
      <w:r w:rsidRPr="0000175E">
        <w:rPr>
          <w:rFonts w:ascii="Lato" w:hAnsi="Lato" w:cs="Lato"/>
        </w:rPr>
        <w:t xml:space="preserve"> Acoola», как на территории РФ, так и за ее пределами. Список магазинов-участников находится на сайтах </w:t>
      </w:r>
      <w:hyperlink r:id="rId7" w:history="1">
        <w:r w:rsidRPr="0000175E">
          <w:rPr>
            <w:rStyle w:val="af1"/>
            <w:rFonts w:ascii="Lato" w:hAnsi="Lato" w:cs="Lato"/>
            <w:color w:val="auto"/>
          </w:rPr>
          <w:t>https://www.conceptclub.ru/</w:t>
        </w:r>
      </w:hyperlink>
      <w:r w:rsidRPr="0000175E">
        <w:rPr>
          <w:rFonts w:ascii="Lato" w:hAnsi="Lato" w:cs="Lato"/>
        </w:rPr>
        <w:t>, </w:t>
      </w:r>
      <w:hyperlink r:id="rId8" w:history="1">
        <w:r w:rsidRPr="0000175E">
          <w:rPr>
            <w:rStyle w:val="af1"/>
            <w:rFonts w:ascii="Lato" w:hAnsi="Lato" w:cs="Lato"/>
            <w:color w:val="auto"/>
          </w:rPr>
          <w:t>https://acoolakids.ru/</w:t>
        </w:r>
      </w:hyperlink>
      <w:r w:rsidRPr="0000175E">
        <w:rPr>
          <w:rFonts w:ascii="Lato" w:hAnsi="Lato" w:cs="Lato"/>
        </w:rPr>
        <w:t> , </w:t>
      </w:r>
      <w:hyperlink r:id="rId9" w:history="1">
        <w:r w:rsidRPr="0000175E">
          <w:rPr>
            <w:rStyle w:val="af1"/>
            <w:rFonts w:ascii="Lato" w:hAnsi="Lato" w:cs="Lato"/>
            <w:color w:val="auto"/>
          </w:rPr>
          <w:t>https://www.inflin.ru/</w:t>
        </w:r>
      </w:hyperlink>
      <w:r w:rsidRPr="0000175E">
        <w:rPr>
          <w:rFonts w:ascii="Lato" w:hAnsi="Lato" w:cs="Lato"/>
        </w:rPr>
        <w:t>  в разделе «Бонусная программа».</w:t>
      </w:r>
    </w:p>
    <w:p w14:paraId="69D71103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  <w:i/>
          <w:iCs/>
        </w:rPr>
        <w:t>Условия Участия («Правила Программы»)</w:t>
      </w:r>
      <w:r w:rsidRPr="0000175E">
        <w:rPr>
          <w:rFonts w:ascii="Lato" w:hAnsi="Lato" w:cs="Lato"/>
        </w:rPr>
        <w:t> — условия участия в Программе, изложенные в настоящих Правилах и доступные для ознакомления любому заинтересованному лицу в сети интернет на сайтах </w:t>
      </w:r>
      <w:hyperlink r:id="rId10" w:history="1">
        <w:r w:rsidRPr="0000175E">
          <w:rPr>
            <w:rStyle w:val="af1"/>
            <w:rFonts w:ascii="Lato" w:hAnsi="Lato" w:cs="Lato"/>
            <w:color w:val="auto"/>
          </w:rPr>
          <w:t>https://www.conceptclub.ru/</w:t>
        </w:r>
      </w:hyperlink>
      <w:r w:rsidRPr="0000175E">
        <w:rPr>
          <w:rFonts w:ascii="Lato" w:hAnsi="Lato" w:cs="Lato"/>
        </w:rPr>
        <w:t>, </w:t>
      </w:r>
      <w:hyperlink r:id="rId11" w:history="1">
        <w:r w:rsidRPr="0000175E">
          <w:rPr>
            <w:rStyle w:val="af1"/>
            <w:rFonts w:ascii="Lato" w:hAnsi="Lato" w:cs="Lato"/>
            <w:color w:val="auto"/>
          </w:rPr>
          <w:t>https://acoolakids.ru/</w:t>
        </w:r>
      </w:hyperlink>
      <w:r w:rsidRPr="0000175E">
        <w:rPr>
          <w:rFonts w:ascii="Lato" w:hAnsi="Lato" w:cs="Lato"/>
        </w:rPr>
        <w:t> , </w:t>
      </w:r>
      <w:hyperlink r:id="rId12" w:history="1">
        <w:r w:rsidRPr="0000175E">
          <w:rPr>
            <w:rStyle w:val="af1"/>
            <w:rFonts w:ascii="Lato" w:hAnsi="Lato" w:cs="Lato"/>
            <w:color w:val="auto"/>
          </w:rPr>
          <w:t>https://www.inflin.ru/</w:t>
        </w:r>
      </w:hyperlink>
      <w:r w:rsidRPr="0000175E">
        <w:rPr>
          <w:rFonts w:ascii="Lato" w:hAnsi="Lato" w:cs="Lato"/>
        </w:rPr>
        <w:t> в разделе «Бонусная программа».</w:t>
      </w:r>
    </w:p>
    <w:p w14:paraId="7AB49ABF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 </w:t>
      </w:r>
    </w:p>
    <w:p w14:paraId="7DA1787C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</w:rPr>
        <w:t>1.  УЧАСТИЕ В ПРОГРАММЕ И АКТИВАЦИЯ КАРТЫ</w:t>
      </w:r>
    </w:p>
    <w:p w14:paraId="36982ADA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1.1. Стать Участником может любое физическое лицо, достигшее 18 лет.</w:t>
      </w:r>
    </w:p>
    <w:p w14:paraId="06B0C624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1.2. Участие в Программе является добровольным, к участию в Программе не допускаются юридические лица, их представители.</w:t>
      </w:r>
    </w:p>
    <w:p w14:paraId="46ADF77E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1.3. Карта Участника является виртуальной (без физического носителя), карта обладает уникальным 19 (</w:t>
      </w:r>
      <w:proofErr w:type="spellStart"/>
      <w:r w:rsidRPr="0000175E">
        <w:rPr>
          <w:rFonts w:ascii="Lato" w:hAnsi="Lato" w:cs="Lato"/>
        </w:rPr>
        <w:t>девятнадцатизначным</w:t>
      </w:r>
      <w:proofErr w:type="spellEnd"/>
      <w:r w:rsidRPr="0000175E">
        <w:rPr>
          <w:rFonts w:ascii="Lato" w:hAnsi="Lato" w:cs="Lato"/>
        </w:rPr>
        <w:t>) номером.</w:t>
      </w:r>
    </w:p>
    <w:p w14:paraId="1AFC8141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1.4. Получить Карту можно бесплатно:</w:t>
      </w:r>
    </w:p>
    <w:p w14:paraId="63F76457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1.4.1.   При совершении покупки на кассе в магазинах, участвующих в Программе.</w:t>
      </w:r>
    </w:p>
    <w:p w14:paraId="24D1539F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lastRenderedPageBreak/>
        <w:t>1.4.2.   В Личном кабинете на следующих сайтах в сети интернет: </w:t>
      </w:r>
      <w:hyperlink r:id="rId13" w:history="1">
        <w:r w:rsidRPr="0000175E">
          <w:rPr>
            <w:rStyle w:val="af1"/>
            <w:rFonts w:ascii="Lato" w:hAnsi="Lato" w:cs="Lato"/>
            <w:color w:val="auto"/>
          </w:rPr>
          <w:t>https://www.conceptclub.ru/</w:t>
        </w:r>
      </w:hyperlink>
      <w:r w:rsidRPr="0000175E">
        <w:rPr>
          <w:rFonts w:ascii="Lato" w:hAnsi="Lato" w:cs="Lato"/>
        </w:rPr>
        <w:t>, </w:t>
      </w:r>
      <w:hyperlink r:id="rId14" w:history="1">
        <w:r w:rsidRPr="0000175E">
          <w:rPr>
            <w:rStyle w:val="af1"/>
            <w:rFonts w:ascii="Lato" w:hAnsi="Lato" w:cs="Lato"/>
            <w:color w:val="auto"/>
          </w:rPr>
          <w:t>https://acoolakids.ru/</w:t>
        </w:r>
      </w:hyperlink>
      <w:r w:rsidRPr="0000175E">
        <w:rPr>
          <w:rFonts w:ascii="Lato" w:hAnsi="Lato" w:cs="Lato"/>
          <w:u w:val="single"/>
        </w:rPr>
        <w:t> </w:t>
      </w:r>
      <w:r w:rsidRPr="0000175E">
        <w:rPr>
          <w:rFonts w:ascii="Lato" w:hAnsi="Lato" w:cs="Lato"/>
        </w:rPr>
        <w:t>, </w:t>
      </w:r>
      <w:hyperlink r:id="rId15" w:history="1">
        <w:r w:rsidRPr="0000175E">
          <w:rPr>
            <w:rStyle w:val="af1"/>
            <w:rFonts w:ascii="Lato" w:hAnsi="Lato" w:cs="Lato"/>
            <w:color w:val="auto"/>
          </w:rPr>
          <w:t>https://www.inflin.ru/</w:t>
        </w:r>
      </w:hyperlink>
      <w:r w:rsidRPr="0000175E">
        <w:rPr>
          <w:rFonts w:ascii="Lato" w:hAnsi="Lato" w:cs="Lato"/>
        </w:rPr>
        <w:t> в разделе «Бонусная программа».</w:t>
      </w:r>
    </w:p>
    <w:p w14:paraId="0D81B176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1.5. Порядок получения и активации карты на кассе в магазинах, участвующих в Программе, следующий:</w:t>
      </w:r>
    </w:p>
    <w:p w14:paraId="4381C645" w14:textId="77777777" w:rsidR="0000175E" w:rsidRPr="0000175E" w:rsidRDefault="0000175E" w:rsidP="0000175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Покупатель сообщает сотруднику магазина обязательные данные для оформления карты (ФИО, пол, дата рождения, номер мобильного телефона, адрес электронной почты (при наличии)), а также необязательные данные для оформления карты (даты рождения детей в возрасте до 14 лет (при наличии));</w:t>
      </w:r>
    </w:p>
    <w:p w14:paraId="64A02D11" w14:textId="77777777" w:rsidR="0000175E" w:rsidRPr="0000175E" w:rsidRDefault="0000175E" w:rsidP="0000175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На указанный Покупателем номер телефона приходит смс-сообщение с кодом активации Карты;</w:t>
      </w:r>
    </w:p>
    <w:p w14:paraId="6FEDC382" w14:textId="77777777" w:rsidR="0000175E" w:rsidRPr="0000175E" w:rsidRDefault="0000175E" w:rsidP="0000175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В случае если Покупатель согласен с правилами Программы без исключения (см. п.12.2 Правил), Покупатель сообщает код сотруднику магазина. Сообщая код из смс-сообщения, Покупатель соглашается на участие в Программе и активацию Карты.</w:t>
      </w:r>
    </w:p>
    <w:p w14:paraId="0F72465E" w14:textId="77777777" w:rsidR="0000175E" w:rsidRPr="0000175E" w:rsidRDefault="0000175E" w:rsidP="0000175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Сотрудник магазина активирует карту на основании полученного от Покупателя кода. В дальнейшем при покупках и иных случаях, предусмотренных Программой, идентификация Карты производится по номеру телефона Участника.</w:t>
      </w:r>
    </w:p>
    <w:p w14:paraId="2E024C9B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1.6. Порядок получения и активации карты в Личном кабинете на сайтах в сети интернет: </w:t>
      </w:r>
      <w:hyperlink r:id="rId16" w:history="1">
        <w:r w:rsidRPr="0000175E">
          <w:rPr>
            <w:rStyle w:val="af1"/>
            <w:rFonts w:ascii="Lato" w:hAnsi="Lato" w:cs="Lato"/>
            <w:color w:val="auto"/>
          </w:rPr>
          <w:t>https://www.conceptclub.ru/</w:t>
        </w:r>
      </w:hyperlink>
      <w:r w:rsidRPr="0000175E">
        <w:rPr>
          <w:rFonts w:ascii="Lato" w:hAnsi="Lato" w:cs="Lato"/>
        </w:rPr>
        <w:t>, </w:t>
      </w:r>
      <w:hyperlink r:id="rId17" w:history="1">
        <w:r w:rsidRPr="0000175E">
          <w:rPr>
            <w:rStyle w:val="af1"/>
            <w:rFonts w:ascii="Lato" w:hAnsi="Lato" w:cs="Lato"/>
            <w:color w:val="auto"/>
          </w:rPr>
          <w:t>https://acoolakids.ru/</w:t>
        </w:r>
      </w:hyperlink>
      <w:r w:rsidRPr="0000175E">
        <w:rPr>
          <w:rFonts w:ascii="Lato" w:hAnsi="Lato" w:cs="Lato"/>
        </w:rPr>
        <w:t> , </w:t>
      </w:r>
      <w:hyperlink r:id="rId18" w:history="1">
        <w:r w:rsidRPr="0000175E">
          <w:rPr>
            <w:rStyle w:val="af1"/>
            <w:rFonts w:ascii="Lato" w:hAnsi="Lato" w:cs="Lato"/>
            <w:color w:val="auto"/>
          </w:rPr>
          <w:t>https://www.inflin.ru/</w:t>
        </w:r>
      </w:hyperlink>
      <w:r w:rsidRPr="0000175E">
        <w:rPr>
          <w:rFonts w:ascii="Lato" w:hAnsi="Lato" w:cs="Lato"/>
        </w:rPr>
        <w:t> в разделе «Бонусная программа» следующий:</w:t>
      </w:r>
    </w:p>
    <w:p w14:paraId="2941A296" w14:textId="77777777" w:rsidR="0000175E" w:rsidRPr="0000175E" w:rsidRDefault="0000175E" w:rsidP="0000175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Покупатель в Личном кабинете вводит номер мобильного телефона, после чего ему открывается электронная анкета;</w:t>
      </w:r>
    </w:p>
    <w:p w14:paraId="56072AE2" w14:textId="77777777" w:rsidR="0000175E" w:rsidRPr="0000175E" w:rsidRDefault="0000175E" w:rsidP="0000175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Покупатель вносит в электронную анкету обязательные данные для оформления карты (ФИО, пол, дата рождения, номер мобильного телефона, адрес электронной почты (при наличии)), а также необязательные данные для оформления карты (даты рождения детей в возрасте до 14 лет (при наличии));</w:t>
      </w:r>
    </w:p>
    <w:p w14:paraId="6C050A7F" w14:textId="77777777" w:rsidR="0000175E" w:rsidRPr="0000175E" w:rsidRDefault="0000175E" w:rsidP="0000175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На указанный Покупателем номер телефона приходит смс-сообщение с кодом активации Карты;</w:t>
      </w:r>
    </w:p>
    <w:p w14:paraId="1870A7A5" w14:textId="77777777" w:rsidR="0000175E" w:rsidRPr="0000175E" w:rsidRDefault="0000175E" w:rsidP="0000175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В случае если Покупатель согласен с правилами Программы без исключения (см. п. 12.2 Правил), Покупатель вносит код активации в форму регистрации. Внося код из смс-сообщения в регистрационную форму, Покупатель соглашается на участие в Программе и активацию Карты.</w:t>
      </w:r>
    </w:p>
    <w:p w14:paraId="34DC2202" w14:textId="77777777" w:rsidR="0000175E" w:rsidRPr="0000175E" w:rsidRDefault="0000175E" w:rsidP="0000175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Карта на сайте активируется на основании полученного от Покупателя кода. В дальнейшем, при покупках и иных случаях, предусмотренных Программой, идентификация Карты производится по номеру телефона Участника.</w:t>
      </w:r>
    </w:p>
    <w:p w14:paraId="46B4A9E4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</w:rPr>
        <w:t>2. ВИРТУАЛЬНАЯ БОНУСНАЯ КАРТА УЧАСТНИКА, УСЛОВИЯ БОНУСНОЙ ПРОГРАММЫ</w:t>
      </w:r>
    </w:p>
    <w:p w14:paraId="1BE667B9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2.1. Карта Участника действует согласно действующим Правилам Программы на Территории проведения Программы.</w:t>
      </w:r>
    </w:p>
    <w:p w14:paraId="7125DA27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 xml:space="preserve">2.2. На 1 (один) номер мобильного телефона может быть выдано по 1 (одной) карте </w:t>
      </w:r>
      <w:proofErr w:type="spellStart"/>
      <w:r w:rsidRPr="0000175E">
        <w:rPr>
          <w:rFonts w:ascii="Lato" w:hAnsi="Lato" w:cs="Lato"/>
        </w:rPr>
        <w:t>Concept</w:t>
      </w:r>
      <w:proofErr w:type="spellEnd"/>
      <w:r w:rsidRPr="0000175E">
        <w:rPr>
          <w:rFonts w:ascii="Lato" w:hAnsi="Lato" w:cs="Lato"/>
        </w:rPr>
        <w:t xml:space="preserve"> </w:t>
      </w:r>
      <w:proofErr w:type="spellStart"/>
      <w:r w:rsidRPr="0000175E">
        <w:rPr>
          <w:rFonts w:ascii="Lato" w:hAnsi="Lato" w:cs="Lato"/>
        </w:rPr>
        <w:t>Club</w:t>
      </w:r>
      <w:proofErr w:type="spellEnd"/>
      <w:r w:rsidRPr="0000175E">
        <w:rPr>
          <w:rFonts w:ascii="Lato" w:hAnsi="Lato" w:cs="Lato"/>
        </w:rPr>
        <w:t xml:space="preserve">, Acoola и </w:t>
      </w:r>
      <w:proofErr w:type="spellStart"/>
      <w:r w:rsidRPr="0000175E">
        <w:rPr>
          <w:rFonts w:ascii="Lato" w:hAnsi="Lato" w:cs="Lato"/>
        </w:rPr>
        <w:t>Infiniti</w:t>
      </w:r>
      <w:proofErr w:type="spellEnd"/>
      <w:r w:rsidRPr="0000175E">
        <w:rPr>
          <w:rFonts w:ascii="Lato" w:hAnsi="Lato" w:cs="Lato"/>
        </w:rPr>
        <w:t xml:space="preserve"> </w:t>
      </w:r>
      <w:proofErr w:type="spellStart"/>
      <w:r w:rsidRPr="0000175E">
        <w:rPr>
          <w:rFonts w:ascii="Lato" w:hAnsi="Lato" w:cs="Lato"/>
        </w:rPr>
        <w:t>lingerie</w:t>
      </w:r>
      <w:proofErr w:type="spellEnd"/>
      <w:r w:rsidRPr="0000175E">
        <w:rPr>
          <w:rFonts w:ascii="Lato" w:hAnsi="Lato" w:cs="Lato"/>
        </w:rPr>
        <w:t>. Бонусный счет карт является общим.</w:t>
      </w:r>
    </w:p>
    <w:p w14:paraId="542F01FA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lastRenderedPageBreak/>
        <w:t>2.3. Бонусы и права, предоставленные Участнику по Программе, не могут быть проданы, переданы, уступлены другому лицу или использованы иначе, кроме как в соответствии с настоящими Правилами.</w:t>
      </w:r>
    </w:p>
    <w:p w14:paraId="2A6BBEBF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2.4. Бонусная карта обмену, возврату, передаче и использованию третьими лицами не подлежит.</w:t>
      </w:r>
    </w:p>
    <w:p w14:paraId="02816096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2.5. Заменить персональные данные Участника (ФИО, пол, дата рождения, номер мобильного телефона, адрес электронной почты) нельзя. В случае изменения персональных данных Участника следует обратиться к Организатору программы для выпуска новой Карты.</w:t>
      </w:r>
    </w:p>
    <w:p w14:paraId="3862FAA3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2.6. Утрата действующего номера мобильного телефона Участником влечет за собой невозможность использования бонусной карты. Участник автоматически прекращает свое участие в бонусной Программе.</w:t>
      </w:r>
    </w:p>
    <w:p w14:paraId="48361622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2.7. При совершении покупки может быть применена только одна Карта Участника.</w:t>
      </w:r>
    </w:p>
    <w:p w14:paraId="5DFBFBCE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2.8. 1 (один) бонус = 1 (один) рубль.</w:t>
      </w:r>
    </w:p>
    <w:p w14:paraId="26F7E56E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2.9. Бонусы не имеют наличного выражения и не предоставляют Участнику право на получение их в денежном эквиваленте, проценты на бонусы не начисляются.</w:t>
      </w:r>
    </w:p>
    <w:p w14:paraId="4E06326A" w14:textId="14FFA865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 xml:space="preserve">2.10. Срок действия Бонусов, начисленных за покупки, совершенных до 19.02.23 включительно, составляет 12 (двенадцать) месяцев. Срок действия Бонусов, начисленных за покупки, совершенных начиная с 20.02.23, составляет 6 (шесть) месяцев. Срок действия </w:t>
      </w:r>
      <w:proofErr w:type="spellStart"/>
      <w:r w:rsidRPr="0000175E">
        <w:rPr>
          <w:rFonts w:ascii="Lato" w:hAnsi="Lato" w:cs="Lato"/>
        </w:rPr>
        <w:t>Акционных</w:t>
      </w:r>
      <w:proofErr w:type="spellEnd"/>
      <w:r w:rsidRPr="0000175E">
        <w:rPr>
          <w:rFonts w:ascii="Lato" w:hAnsi="Lato" w:cs="Lato"/>
        </w:rPr>
        <w:t xml:space="preserve"> бонусов указан непосредственно в условиях Акции. Бонусы сгорают по истечении срока действия бонусов.</w:t>
      </w:r>
    </w:p>
    <w:p w14:paraId="4356C3FC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 xml:space="preserve">2.11. Участнику, зарегистрированному в Программе, Организатор вправе предоставить Персональное предложение с возможностью получить дополнительные </w:t>
      </w:r>
      <w:proofErr w:type="spellStart"/>
      <w:r w:rsidRPr="0000175E">
        <w:rPr>
          <w:rFonts w:ascii="Lato" w:hAnsi="Lato" w:cs="Lato"/>
        </w:rPr>
        <w:t>Акционные</w:t>
      </w:r>
      <w:proofErr w:type="spellEnd"/>
      <w:r w:rsidRPr="0000175E">
        <w:rPr>
          <w:rFonts w:ascii="Lato" w:hAnsi="Lato" w:cs="Lato"/>
        </w:rPr>
        <w:t xml:space="preserve"> бонусы. Персональное предложение может быть доступно Участнику как при выполнении определенных условий, так и без них. Правила Персонального предложения устанавливаются Организатором по каждому Предложению отдельно и сообщаются Участнику при предоставлении Предложения.</w:t>
      </w:r>
    </w:p>
    <w:p w14:paraId="72A983E5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2.12. Срок действия карты: Карта Участника действует в течение срока действия Программы или до любой другой даты прекращения действия Карты, установленной Организатором. Уведомление об изменении или окончании срока действия Карт будет размещено на сайтах Организатора </w:t>
      </w:r>
      <w:hyperlink r:id="rId19" w:history="1">
        <w:r w:rsidRPr="0000175E">
          <w:rPr>
            <w:rStyle w:val="af1"/>
            <w:rFonts w:ascii="Lato" w:hAnsi="Lato" w:cs="Lato"/>
            <w:color w:val="auto"/>
          </w:rPr>
          <w:t>https://www.conceptclub.ru/</w:t>
        </w:r>
      </w:hyperlink>
      <w:r w:rsidRPr="0000175E">
        <w:rPr>
          <w:rFonts w:ascii="Lato" w:hAnsi="Lato" w:cs="Lato"/>
        </w:rPr>
        <w:t>, </w:t>
      </w:r>
      <w:hyperlink r:id="rId20" w:history="1">
        <w:r w:rsidRPr="0000175E">
          <w:rPr>
            <w:rStyle w:val="af1"/>
            <w:rFonts w:ascii="Lato" w:hAnsi="Lato" w:cs="Lato"/>
            <w:color w:val="auto"/>
          </w:rPr>
          <w:t>https://acoolakids.ru/</w:t>
        </w:r>
      </w:hyperlink>
      <w:r w:rsidRPr="0000175E">
        <w:rPr>
          <w:rFonts w:ascii="Lato" w:hAnsi="Lato" w:cs="Lato"/>
        </w:rPr>
        <w:t> , </w:t>
      </w:r>
      <w:hyperlink r:id="rId21" w:history="1">
        <w:r w:rsidRPr="0000175E">
          <w:rPr>
            <w:rStyle w:val="af1"/>
            <w:rFonts w:ascii="Lato" w:hAnsi="Lato" w:cs="Lato"/>
            <w:color w:val="auto"/>
          </w:rPr>
          <w:t>https://www.inflin.ru/</w:t>
        </w:r>
      </w:hyperlink>
      <w:r w:rsidRPr="0000175E">
        <w:rPr>
          <w:rFonts w:ascii="Lato" w:hAnsi="Lato" w:cs="Lato"/>
        </w:rPr>
        <w:t>.</w:t>
      </w:r>
    </w:p>
    <w:p w14:paraId="6C35D0DD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2.13. Если по техническим причинам в момент покупки операции с картами невозможны, покупка завершается без накопления и/или списания Бонусов.</w:t>
      </w:r>
    </w:p>
    <w:p w14:paraId="32BA9374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</w:rPr>
        <w:t>3. УСЛОВИЯ НАЧИСЛЕНИЯ БОНУСОВ</w:t>
      </w:r>
    </w:p>
    <w:p w14:paraId="3AB797AB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3.1.  Условия и порядок начисления бонусов:</w:t>
      </w:r>
    </w:p>
    <w:p w14:paraId="30423C63" w14:textId="77777777" w:rsidR="0000175E" w:rsidRPr="0000175E" w:rsidRDefault="0000175E" w:rsidP="0000175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Участие в Программе;</w:t>
      </w:r>
    </w:p>
    <w:p w14:paraId="78135D74" w14:textId="77777777" w:rsidR="0000175E" w:rsidRPr="0000175E" w:rsidRDefault="0000175E" w:rsidP="0000175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Совершение покупки в розничном магазине на территории проведения Программы либо Интернет-магазинах Conceptclub.ru, Acoolakids.ru, inflin.ru;</w:t>
      </w:r>
    </w:p>
    <w:p w14:paraId="19F533E3" w14:textId="77777777" w:rsidR="0000175E" w:rsidRPr="0000175E" w:rsidRDefault="0000175E" w:rsidP="0000175E">
      <w:pPr>
        <w:numPr>
          <w:ilvl w:val="1"/>
          <w:numId w:val="27"/>
        </w:numPr>
        <w:shd w:val="clear" w:color="auto" w:fill="FFFFFF"/>
        <w:spacing w:before="100" w:beforeAutospacing="1" w:after="100" w:afterAutospacing="1" w:line="240" w:lineRule="auto"/>
        <w:ind w:left="900"/>
        <w:rPr>
          <w:rFonts w:ascii="Lato" w:hAnsi="Lato" w:cs="Lato"/>
        </w:rPr>
      </w:pPr>
      <w:r w:rsidRPr="0000175E">
        <w:rPr>
          <w:rFonts w:ascii="Lato" w:hAnsi="Lato" w:cs="Lato"/>
        </w:rPr>
        <w:t xml:space="preserve">Участник должен в момент покупки на кассе сообщить кассиру номер мобильного телефона Участника, а в момент оформления заказа в интернет-магазинах Conceptclub.ru </w:t>
      </w:r>
      <w:r w:rsidRPr="0000175E">
        <w:rPr>
          <w:rFonts w:ascii="Lato" w:hAnsi="Lato" w:cs="Lato"/>
        </w:rPr>
        <w:lastRenderedPageBreak/>
        <w:t>и Acoolakids.ru, inflin.ru — указать номер мобильного телефона на странице оформления заказа/в корзине.</w:t>
      </w:r>
    </w:p>
    <w:p w14:paraId="6ED451F8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3.2. При отсутствии в Базе данных сведений об Участнике, Участник утрачивает право совершить покупку с начислением Бонусов.</w:t>
      </w:r>
    </w:p>
    <w:p w14:paraId="6259945F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3.3. За совершение покупок на Территории проведения Программы на Бонусный счёт Участника начисляются бонусы в размере 5 (пяти) % от стоимости покупки.</w:t>
      </w:r>
    </w:p>
    <w:p w14:paraId="219DF554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3.4. Сумма начисления Бонусов (количество Бонусов к начислению) учитывается по каждой товарной единице отдельно.</w:t>
      </w:r>
    </w:p>
    <w:p w14:paraId="43D951CF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3.5. Для расчёта бонуса используется стоимость товара в чеке с учётом всех скидок (итоговая цена товара).</w:t>
      </w:r>
    </w:p>
    <w:p w14:paraId="0324582E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3.6. При начислении Бонусы не округляются.</w:t>
      </w:r>
    </w:p>
    <w:p w14:paraId="2457985B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3.7. Бонусы при покупке начисляются в следующем порядке:</w:t>
      </w:r>
    </w:p>
    <w:p w14:paraId="4F7CA504" w14:textId="77777777" w:rsidR="0000175E" w:rsidRPr="0000175E" w:rsidRDefault="0000175E" w:rsidP="0000175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в течение 24 часов с момента покупки в магазинах собственной розничной сети «</w:t>
      </w:r>
      <w:proofErr w:type="spellStart"/>
      <w:r w:rsidRPr="0000175E">
        <w:rPr>
          <w:rFonts w:ascii="Lato" w:hAnsi="Lato" w:cs="Lato"/>
        </w:rPr>
        <w:t>Concept</w:t>
      </w:r>
      <w:proofErr w:type="spellEnd"/>
      <w:r w:rsidRPr="0000175E">
        <w:rPr>
          <w:rFonts w:ascii="Lato" w:hAnsi="Lato" w:cs="Lato"/>
        </w:rPr>
        <w:t xml:space="preserve"> </w:t>
      </w:r>
      <w:proofErr w:type="spellStart"/>
      <w:r w:rsidRPr="0000175E">
        <w:rPr>
          <w:rFonts w:ascii="Lato" w:hAnsi="Lato" w:cs="Lato"/>
        </w:rPr>
        <w:t>Club</w:t>
      </w:r>
      <w:proofErr w:type="spellEnd"/>
      <w:r w:rsidRPr="0000175E">
        <w:rPr>
          <w:rFonts w:ascii="Lato" w:hAnsi="Lato" w:cs="Lato"/>
        </w:rPr>
        <w:t>», «Acoola», «</w:t>
      </w:r>
      <w:proofErr w:type="spellStart"/>
      <w:r w:rsidRPr="0000175E">
        <w:rPr>
          <w:rFonts w:ascii="Lato" w:hAnsi="Lato" w:cs="Lato"/>
        </w:rPr>
        <w:t>Concept</w:t>
      </w:r>
      <w:proofErr w:type="spellEnd"/>
      <w:r w:rsidRPr="0000175E">
        <w:rPr>
          <w:rFonts w:ascii="Lato" w:hAnsi="Lato" w:cs="Lato"/>
        </w:rPr>
        <w:t xml:space="preserve"> </w:t>
      </w:r>
      <w:proofErr w:type="spellStart"/>
      <w:r w:rsidRPr="0000175E">
        <w:rPr>
          <w:rFonts w:ascii="Lato" w:hAnsi="Lato" w:cs="Lato"/>
        </w:rPr>
        <w:t>Club&amp;Acoola</w:t>
      </w:r>
      <w:proofErr w:type="spellEnd"/>
      <w:r w:rsidRPr="0000175E">
        <w:rPr>
          <w:rFonts w:ascii="Lato" w:hAnsi="Lato" w:cs="Lato"/>
        </w:rPr>
        <w:t>», «</w:t>
      </w:r>
      <w:proofErr w:type="spellStart"/>
      <w:r w:rsidRPr="0000175E">
        <w:rPr>
          <w:rFonts w:ascii="Lato" w:hAnsi="Lato" w:cs="Lato"/>
        </w:rPr>
        <w:t>infinity</w:t>
      </w:r>
      <w:proofErr w:type="spellEnd"/>
      <w:r w:rsidRPr="0000175E">
        <w:rPr>
          <w:rFonts w:ascii="Lato" w:hAnsi="Lato" w:cs="Lato"/>
        </w:rPr>
        <w:t xml:space="preserve"> </w:t>
      </w:r>
      <w:proofErr w:type="spellStart"/>
      <w:r w:rsidRPr="0000175E">
        <w:rPr>
          <w:rFonts w:ascii="Lato" w:hAnsi="Lato" w:cs="Lato"/>
        </w:rPr>
        <w:t>lingerie</w:t>
      </w:r>
      <w:proofErr w:type="spellEnd"/>
      <w:r w:rsidRPr="0000175E">
        <w:rPr>
          <w:rFonts w:ascii="Lato" w:hAnsi="Lato" w:cs="Lato"/>
        </w:rPr>
        <w:t>»,</w:t>
      </w:r>
    </w:p>
    <w:p w14:paraId="7BD35FA5" w14:textId="77777777" w:rsidR="0000175E" w:rsidRPr="0000175E" w:rsidRDefault="0000175E" w:rsidP="0000175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в течение 45 дней с момента покупки в интернет-магазинах Conceptclub.ru и Acoolakids.ru, inflin.ru.</w:t>
      </w:r>
    </w:p>
    <w:p w14:paraId="77092AEF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3.8. Бонусы начисляются за покупку любого товара, кроме покупки Подарочного сертификата.</w:t>
      </w:r>
    </w:p>
    <w:p w14:paraId="48FE5C91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</w:rPr>
        <w:t>4. УСЛОВИЯ СПИСАНИЯ БОНУСОВ</w:t>
      </w:r>
    </w:p>
    <w:p w14:paraId="613213EB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4.1. Покупатель может списать со своего счета любое целое количество бонусов, не превышающее 30% от стоимости покупки.</w:t>
      </w:r>
    </w:p>
    <w:p w14:paraId="59331821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4.2. Условия и порядок списания бонусов при покупке в магазинах собственной розничной сети «</w:t>
      </w:r>
      <w:proofErr w:type="spellStart"/>
      <w:r w:rsidRPr="0000175E">
        <w:rPr>
          <w:rFonts w:ascii="Lato" w:hAnsi="Lato" w:cs="Lato"/>
        </w:rPr>
        <w:t>Concept</w:t>
      </w:r>
      <w:proofErr w:type="spellEnd"/>
      <w:r w:rsidRPr="0000175E">
        <w:rPr>
          <w:rFonts w:ascii="Lato" w:hAnsi="Lato" w:cs="Lato"/>
        </w:rPr>
        <w:t xml:space="preserve"> </w:t>
      </w:r>
      <w:proofErr w:type="spellStart"/>
      <w:r w:rsidRPr="0000175E">
        <w:rPr>
          <w:rFonts w:ascii="Lato" w:hAnsi="Lato" w:cs="Lato"/>
        </w:rPr>
        <w:t>Club</w:t>
      </w:r>
      <w:proofErr w:type="spellEnd"/>
      <w:r w:rsidRPr="0000175E">
        <w:rPr>
          <w:rFonts w:ascii="Lato" w:hAnsi="Lato" w:cs="Lato"/>
        </w:rPr>
        <w:t>», «Acoola», «</w:t>
      </w:r>
      <w:proofErr w:type="spellStart"/>
      <w:r w:rsidRPr="0000175E">
        <w:rPr>
          <w:rFonts w:ascii="Lato" w:hAnsi="Lato" w:cs="Lato"/>
        </w:rPr>
        <w:t>Concept</w:t>
      </w:r>
      <w:proofErr w:type="spellEnd"/>
      <w:r w:rsidRPr="0000175E">
        <w:rPr>
          <w:rFonts w:ascii="Lato" w:hAnsi="Lato" w:cs="Lato"/>
        </w:rPr>
        <w:t xml:space="preserve"> </w:t>
      </w:r>
      <w:proofErr w:type="spellStart"/>
      <w:r w:rsidRPr="0000175E">
        <w:rPr>
          <w:rFonts w:ascii="Lato" w:hAnsi="Lato" w:cs="Lato"/>
        </w:rPr>
        <w:t>Club</w:t>
      </w:r>
      <w:proofErr w:type="spellEnd"/>
      <w:r w:rsidRPr="0000175E">
        <w:rPr>
          <w:rFonts w:ascii="Lato" w:hAnsi="Lato" w:cs="Lato"/>
        </w:rPr>
        <w:t xml:space="preserve"> Acoola», «</w:t>
      </w:r>
      <w:proofErr w:type="spellStart"/>
      <w:r w:rsidRPr="0000175E">
        <w:rPr>
          <w:rFonts w:ascii="Lato" w:hAnsi="Lato" w:cs="Lato"/>
        </w:rPr>
        <w:t>infinity</w:t>
      </w:r>
      <w:proofErr w:type="spellEnd"/>
      <w:r w:rsidRPr="0000175E">
        <w:rPr>
          <w:rFonts w:ascii="Lato" w:hAnsi="Lato" w:cs="Lato"/>
        </w:rPr>
        <w:t xml:space="preserve"> </w:t>
      </w:r>
      <w:proofErr w:type="spellStart"/>
      <w:r w:rsidRPr="0000175E">
        <w:rPr>
          <w:rFonts w:ascii="Lato" w:hAnsi="Lato" w:cs="Lato"/>
        </w:rPr>
        <w:t>lingerie</w:t>
      </w:r>
      <w:proofErr w:type="spellEnd"/>
      <w:r w:rsidRPr="0000175E">
        <w:rPr>
          <w:rFonts w:ascii="Lato" w:hAnsi="Lato" w:cs="Lato"/>
        </w:rPr>
        <w:t>»:</w:t>
      </w:r>
    </w:p>
    <w:p w14:paraId="18318A33" w14:textId="77777777" w:rsidR="0000175E" w:rsidRPr="0000175E" w:rsidRDefault="0000175E" w:rsidP="0000175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Участие в Программе;</w:t>
      </w:r>
    </w:p>
    <w:p w14:paraId="3F8F82B2" w14:textId="77777777" w:rsidR="0000175E" w:rsidRPr="0000175E" w:rsidRDefault="0000175E" w:rsidP="0000175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Совершение покупки в розничном магазине на территории проведения Программы;</w:t>
      </w:r>
    </w:p>
    <w:p w14:paraId="7F95BB08" w14:textId="77777777" w:rsidR="0000175E" w:rsidRPr="0000175E" w:rsidRDefault="0000175E" w:rsidP="0000175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Категория товара: товар по полной цене;</w:t>
      </w:r>
    </w:p>
    <w:p w14:paraId="2E350FFA" w14:textId="77777777" w:rsidR="0000175E" w:rsidRPr="0000175E" w:rsidRDefault="0000175E" w:rsidP="0000175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В момент покупки на кассе сообщить, что при оплате покупки Участник хочет списать со счёта бонусы, назвать: номер телефона Участника;</w:t>
      </w:r>
    </w:p>
    <w:p w14:paraId="44B2BD37" w14:textId="77777777" w:rsidR="0000175E" w:rsidRPr="0000175E" w:rsidRDefault="0000175E" w:rsidP="0000175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Сообщить, сколько бонусов желает потратить Участник;</w:t>
      </w:r>
    </w:p>
    <w:p w14:paraId="1811C731" w14:textId="77777777" w:rsidR="0000175E" w:rsidRPr="0000175E" w:rsidRDefault="0000175E" w:rsidP="0000175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На номер телефона Участника приходит смс-сообщение с кодом подтверждения списания бонусов;</w:t>
      </w:r>
    </w:p>
    <w:p w14:paraId="7D135EF7" w14:textId="77777777" w:rsidR="0000175E" w:rsidRPr="0000175E" w:rsidRDefault="0000175E" w:rsidP="0000175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В случае если Участник согласен со списанием бонусов с бонусной карты, Участник сообщает код сотруднику магазина.</w:t>
      </w:r>
    </w:p>
    <w:p w14:paraId="6B2F2476" w14:textId="77777777" w:rsidR="0000175E" w:rsidRPr="0000175E" w:rsidRDefault="0000175E" w:rsidP="0000175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Если подтверждающий код введен корректно, покупка завершается с оплатой Бонусами. Если код не введён или введён с ошибкой, покупка не производится со списанием Бонусов.</w:t>
      </w:r>
    </w:p>
    <w:p w14:paraId="0A96B117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4.3. Условия и порядок списания бонусов при покупке в интернет-магазинах Conceptclub.ru, Acoolakids.ru и inflin.ru:</w:t>
      </w:r>
    </w:p>
    <w:p w14:paraId="52147A53" w14:textId="77777777" w:rsidR="0000175E" w:rsidRPr="0000175E" w:rsidRDefault="0000175E" w:rsidP="0000175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lastRenderedPageBreak/>
        <w:t>Участие в Программе.</w:t>
      </w:r>
    </w:p>
    <w:p w14:paraId="76A59A1D" w14:textId="77777777" w:rsidR="0000175E" w:rsidRPr="0000175E" w:rsidRDefault="0000175E" w:rsidP="0000175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Совершение покупки в интернет-магазинах Conceptclub.ru, Acoolakids.ru, inflin.ru.</w:t>
      </w:r>
    </w:p>
    <w:p w14:paraId="4A16542E" w14:textId="77777777" w:rsidR="0000175E" w:rsidRPr="0000175E" w:rsidRDefault="0000175E" w:rsidP="0000175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Категория товара: товар по полной цене.</w:t>
      </w:r>
    </w:p>
    <w:p w14:paraId="55A8361C" w14:textId="77777777" w:rsidR="0000175E" w:rsidRPr="0000175E" w:rsidRDefault="0000175E" w:rsidP="0000175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В момент оформления заказа Участник вносит номер мобильного телефона на странице заказа/в корзине.</w:t>
      </w:r>
    </w:p>
    <w:p w14:paraId="3130C25D" w14:textId="77777777" w:rsidR="0000175E" w:rsidRPr="0000175E" w:rsidRDefault="0000175E" w:rsidP="0000175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Количество бонусов для списания в интернет-магазинах Conceptclub.ru, Acoolakids.ru, inflin.ru рассчитывается автоматически исходя из условий: максимально возможное количество бонусов при условии их наличия на бонусном счете, но не более количества, определенного в Пункте 5.1 настоящих Правил.</w:t>
      </w:r>
    </w:p>
    <w:p w14:paraId="369D3CBB" w14:textId="77777777" w:rsidR="0000175E" w:rsidRPr="0000175E" w:rsidRDefault="0000175E" w:rsidP="0000175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Количество бонусов для списания в интернет-магазинах Conceptclub.ru, Acoolakids.ru, inflin.ru Участник не может корректировать в меньшую сторону.</w:t>
      </w:r>
    </w:p>
    <w:p w14:paraId="492FAEB2" w14:textId="77777777" w:rsidR="0000175E" w:rsidRPr="0000175E" w:rsidRDefault="0000175E" w:rsidP="0000175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На номер телефона Участника приходит смс-сообщение с кодом подтверждения списания бонусов.</w:t>
      </w:r>
    </w:p>
    <w:p w14:paraId="454DB78F" w14:textId="77777777" w:rsidR="0000175E" w:rsidRPr="0000175E" w:rsidRDefault="0000175E" w:rsidP="0000175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В случае если Участник согласен со списанием бонусов с бонусной карты, Участник вводит код в форму заказа.</w:t>
      </w:r>
    </w:p>
    <w:p w14:paraId="5187BB12" w14:textId="77777777" w:rsidR="0000175E" w:rsidRPr="0000175E" w:rsidRDefault="0000175E" w:rsidP="0000175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Если подтверждающий код введен корректно, покупка завершается с оплатой Бонусами. Если код не введён или введён с ошибкой, покупка производится без списания Бонусов.</w:t>
      </w:r>
    </w:p>
    <w:p w14:paraId="5F207E60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4.4. Сумма предоставленной скидки (количество списанных Бонусов) учитывается по каждой товарной единице.</w:t>
      </w:r>
    </w:p>
    <w:p w14:paraId="7C9D04BC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4.5. При использовании Бонусной Карты при покупке с Карты Участника в первую очередь списываются Бонусы с более коротким сроком действия.</w:t>
      </w:r>
    </w:p>
    <w:p w14:paraId="2ECB94A9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4.6. При отсутствии в Базе данных сведений об Участнике, Участник утрачивает право совершить покупку со списанием Бонусов.</w:t>
      </w:r>
    </w:p>
    <w:p w14:paraId="5312F4AE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4.7. Участник может потратить бонусы на покупку любого товара по полной цене.</w:t>
      </w:r>
    </w:p>
    <w:p w14:paraId="19419686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4.8. Участник не может потратить бонусы на покупку следующих товаров:</w:t>
      </w:r>
    </w:p>
    <w:p w14:paraId="043847F5" w14:textId="77777777" w:rsidR="0000175E" w:rsidRPr="0000175E" w:rsidRDefault="0000175E" w:rsidP="0000175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proofErr w:type="spellStart"/>
      <w:r w:rsidRPr="0000175E">
        <w:rPr>
          <w:rFonts w:ascii="Lato" w:hAnsi="Lato" w:cs="Lato"/>
        </w:rPr>
        <w:t>акционного</w:t>
      </w:r>
      <w:proofErr w:type="spellEnd"/>
      <w:r w:rsidRPr="0000175E">
        <w:rPr>
          <w:rFonts w:ascii="Lato" w:hAnsi="Lato" w:cs="Lato"/>
        </w:rPr>
        <w:t xml:space="preserve"> товара;</w:t>
      </w:r>
    </w:p>
    <w:p w14:paraId="7E2D3B19" w14:textId="77777777" w:rsidR="0000175E" w:rsidRPr="0000175E" w:rsidRDefault="0000175E" w:rsidP="0000175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подарочного сертификата;</w:t>
      </w:r>
    </w:p>
    <w:p w14:paraId="284117A8" w14:textId="77777777" w:rsidR="0000175E" w:rsidRPr="0000175E" w:rsidRDefault="0000175E" w:rsidP="0000175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товара, к которому применяется скидка по купону;</w:t>
      </w:r>
    </w:p>
    <w:p w14:paraId="64355F52" w14:textId="77777777" w:rsidR="0000175E" w:rsidRPr="0000175E" w:rsidRDefault="0000175E" w:rsidP="0000175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товара, к которому применяются другие скидки или акции.</w:t>
      </w:r>
    </w:p>
    <w:p w14:paraId="6E96BE14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4.9. При использовании Бонусов при покупке товаров иные скидки и акции на данный товар не распространяются.</w:t>
      </w:r>
    </w:p>
    <w:p w14:paraId="2806F7AF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 </w:t>
      </w:r>
    </w:p>
    <w:p w14:paraId="2E58B623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</w:rPr>
        <w:t>5. АКЦИОННЫЕ БОНУСЫ</w:t>
      </w:r>
    </w:p>
    <w:p w14:paraId="1C503415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 xml:space="preserve">5.1. Участникам Программы могут быть доступны дополнительные </w:t>
      </w:r>
      <w:proofErr w:type="spellStart"/>
      <w:r w:rsidRPr="0000175E">
        <w:rPr>
          <w:rFonts w:ascii="Lato" w:hAnsi="Lato" w:cs="Lato"/>
        </w:rPr>
        <w:t>Акционные</w:t>
      </w:r>
      <w:proofErr w:type="spellEnd"/>
      <w:r w:rsidRPr="0000175E">
        <w:rPr>
          <w:rFonts w:ascii="Lato" w:hAnsi="Lato" w:cs="Lato"/>
        </w:rPr>
        <w:t xml:space="preserve"> бонусы, как </w:t>
      </w:r>
      <w:proofErr w:type="spellStart"/>
      <w:r w:rsidRPr="0000175E">
        <w:rPr>
          <w:rFonts w:ascii="Lato" w:hAnsi="Lato" w:cs="Lato"/>
        </w:rPr>
        <w:t>единоразово</w:t>
      </w:r>
      <w:proofErr w:type="spellEnd"/>
      <w:r w:rsidRPr="0000175E">
        <w:rPr>
          <w:rFonts w:ascii="Lato" w:hAnsi="Lato" w:cs="Lato"/>
        </w:rPr>
        <w:t>, так и на постоянной основе.</w:t>
      </w:r>
    </w:p>
    <w:p w14:paraId="4BEADB86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 xml:space="preserve">5.2. </w:t>
      </w:r>
      <w:proofErr w:type="spellStart"/>
      <w:r w:rsidRPr="0000175E">
        <w:rPr>
          <w:rFonts w:ascii="Lato" w:hAnsi="Lato" w:cs="Lato"/>
        </w:rPr>
        <w:t>Акционные</w:t>
      </w:r>
      <w:proofErr w:type="spellEnd"/>
      <w:r w:rsidRPr="0000175E">
        <w:rPr>
          <w:rFonts w:ascii="Lato" w:hAnsi="Lato" w:cs="Lato"/>
        </w:rPr>
        <w:t xml:space="preserve"> бонусы могут быть доступны как при выполнении определенных условий, так и без них.</w:t>
      </w:r>
    </w:p>
    <w:p w14:paraId="0BF491FA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lastRenderedPageBreak/>
        <w:t xml:space="preserve">5.3. Правила начисления и действия </w:t>
      </w:r>
      <w:proofErr w:type="spellStart"/>
      <w:r w:rsidRPr="0000175E">
        <w:rPr>
          <w:rFonts w:ascii="Lato" w:hAnsi="Lato" w:cs="Lato"/>
        </w:rPr>
        <w:t>Акционных</w:t>
      </w:r>
      <w:proofErr w:type="spellEnd"/>
      <w:r w:rsidRPr="0000175E">
        <w:rPr>
          <w:rFonts w:ascii="Lato" w:hAnsi="Lato" w:cs="Lato"/>
        </w:rPr>
        <w:t xml:space="preserve"> бонусов устанавливаются Организатором по каждой акции отдельно и доводятся до сведения Участников Программы.</w:t>
      </w:r>
    </w:p>
    <w:p w14:paraId="45E3AC72" w14:textId="77777777" w:rsid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 xml:space="preserve">5.4. Срок действия </w:t>
      </w:r>
      <w:proofErr w:type="spellStart"/>
      <w:r w:rsidRPr="0000175E">
        <w:rPr>
          <w:rFonts w:ascii="Lato" w:hAnsi="Lato" w:cs="Lato"/>
        </w:rPr>
        <w:t>Акционных</w:t>
      </w:r>
      <w:proofErr w:type="spellEnd"/>
      <w:r w:rsidRPr="0000175E">
        <w:rPr>
          <w:rFonts w:ascii="Lato" w:hAnsi="Lato" w:cs="Lato"/>
        </w:rPr>
        <w:t xml:space="preserve"> бонусов указывается непосредственно в условиях Акции. Бонусы сгорают по истечении срока действия.</w:t>
      </w:r>
    </w:p>
    <w:p w14:paraId="49041E8E" w14:textId="0AED1FA5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</w:rPr>
        <w:t>6. ВОЗВРАТ ТОВАРА ПО КАРТЕ С УЧЁТОМ НАЧИСЛЕНИЯ/СПИСАНИЯ БОНУСОВ</w:t>
      </w:r>
    </w:p>
    <w:p w14:paraId="3E14F704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6.1. Обмен и возврат товаров, приобретенных с применением Карты, осуществляется в порядке, предусмотренным действующим законодательством РФ.</w:t>
      </w:r>
    </w:p>
    <w:p w14:paraId="45552E98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6.2. Вернуть/обменять товар можно в любой розничный магазин на Территории проведения Программы  в случае покупки товара в розничном магазине, либо Почтой России/курьерской службой в случае покупки товара в Интернет-магазинах Conceptclub.ru,  Acoolakids.ru, inflin.ru (подробные условия возврата в Интернет-магазине указаны в сети интернет: </w:t>
      </w:r>
      <w:hyperlink r:id="rId22" w:history="1">
        <w:r w:rsidRPr="0000175E">
          <w:rPr>
            <w:rStyle w:val="af1"/>
            <w:rFonts w:ascii="Lato" w:hAnsi="Lato" w:cs="Lato"/>
            <w:color w:val="auto"/>
          </w:rPr>
          <w:t>https://acoolakids.ru/vozvrat-tovara</w:t>
        </w:r>
      </w:hyperlink>
      <w:r w:rsidRPr="0000175E">
        <w:rPr>
          <w:rFonts w:ascii="Lato" w:hAnsi="Lato" w:cs="Lato"/>
        </w:rPr>
        <w:t>, </w:t>
      </w:r>
      <w:hyperlink r:id="rId23" w:history="1">
        <w:r w:rsidRPr="0000175E">
          <w:rPr>
            <w:rStyle w:val="af1"/>
            <w:rFonts w:ascii="Lato" w:hAnsi="Lato" w:cs="Lato"/>
            <w:color w:val="auto"/>
          </w:rPr>
          <w:t>https://www.conceptclub.ru/vozvrat-tovara</w:t>
        </w:r>
      </w:hyperlink>
      <w:r w:rsidRPr="0000175E">
        <w:rPr>
          <w:rFonts w:ascii="Lato" w:hAnsi="Lato" w:cs="Lato"/>
        </w:rPr>
        <w:t>, </w:t>
      </w:r>
      <w:hyperlink r:id="rId24" w:history="1">
        <w:r w:rsidRPr="0000175E">
          <w:rPr>
            <w:rStyle w:val="af1"/>
            <w:rFonts w:ascii="Lato" w:hAnsi="Lato" w:cs="Lato"/>
            <w:color w:val="auto"/>
          </w:rPr>
          <w:t>https://inflin.ru/returns/</w:t>
        </w:r>
      </w:hyperlink>
      <w:r w:rsidRPr="0000175E">
        <w:rPr>
          <w:rFonts w:ascii="Lato" w:hAnsi="Lato" w:cs="Lato"/>
        </w:rPr>
        <w:t> )</w:t>
      </w:r>
    </w:p>
    <w:p w14:paraId="6FE94466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6.3. Срок для возврата товара надлежащего качества 14 (четырнадцать) календарных дней, при условии, что товар не был в употреблении, сохранены его товарный вид, потребительские свойства, пломбы, фабричные ярлыки. Срок возврата исчисляется с даты покупки.</w:t>
      </w:r>
    </w:p>
    <w:p w14:paraId="62F1EC52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6.4. При возврате товара Бонусы, начисленные за этот товар, списываются (аннулируются) с Карты.</w:t>
      </w:r>
    </w:p>
    <w:p w14:paraId="7603FBF3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6.5. При возврате товара Бонусы, которые были списаны при оплате товара, возвращаются на Карту Участника.</w:t>
      </w:r>
    </w:p>
    <w:p w14:paraId="11E58447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6.6. Денежные средства взамен Бонусов Участнику не выплачиваются.</w:t>
      </w:r>
    </w:p>
    <w:p w14:paraId="2D1059F5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6.7. Возврат товара не продлевает срок действия Бонусов. При возврате товара Бонусам, возвращенным на Карту Участника, возвращается срок действия, установленный в момент их первого начисления.</w:t>
      </w:r>
    </w:p>
    <w:p w14:paraId="6757CE63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6.8. В случае если при возврате товара, за покупку которого были начислены бонусы, на бонусном счету Участника Программы бонусов окажется меньше, чем можно аннулировать, остаток по бонусному счёту будет отрицательный.</w:t>
      </w:r>
    </w:p>
    <w:p w14:paraId="2E95A99F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6.9. При возврате Бонусов на Карту Участника после окончания срока действия бонусов/завершения акции, Бонусы на Карте Участника не восстанавливаются. </w:t>
      </w:r>
      <w:r w:rsidRPr="0000175E">
        <w:rPr>
          <w:rFonts w:ascii="Lato" w:hAnsi="Lato" w:cs="Lato"/>
          <w:b/>
          <w:bCs/>
        </w:rPr>
        <w:t> </w:t>
      </w:r>
    </w:p>
    <w:p w14:paraId="0F2F695B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</w:rPr>
        <w:t>7. ИНФОРМАЦИЯ О БОНУСНОМ СЧЁТЕ ДОСТУПНА В ЛИЧНОМ КАБИНЕТЕ УЧАСТНИКА</w:t>
      </w:r>
    </w:p>
    <w:p w14:paraId="28E9898C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7.1. Личный кабинет Участника доступен на следующих сайтах в сети Интернет: </w:t>
      </w:r>
      <w:hyperlink r:id="rId25" w:history="1">
        <w:r w:rsidRPr="0000175E">
          <w:rPr>
            <w:rStyle w:val="af1"/>
            <w:rFonts w:ascii="Lato" w:hAnsi="Lato" w:cs="Lato"/>
            <w:color w:val="auto"/>
          </w:rPr>
          <w:t>https://www.conceptclub.ru/</w:t>
        </w:r>
      </w:hyperlink>
      <w:r w:rsidRPr="0000175E">
        <w:rPr>
          <w:rFonts w:ascii="Lato" w:hAnsi="Lato" w:cs="Lato"/>
        </w:rPr>
        <w:t>,</w:t>
      </w:r>
      <w:r w:rsidRPr="0000175E">
        <w:rPr>
          <w:rFonts w:ascii="Lato" w:hAnsi="Lato" w:cs="Lato"/>
          <w:u w:val="single"/>
        </w:rPr>
        <w:t> </w:t>
      </w:r>
      <w:hyperlink r:id="rId26" w:history="1">
        <w:r w:rsidRPr="0000175E">
          <w:rPr>
            <w:rStyle w:val="af1"/>
            <w:rFonts w:ascii="Lato" w:hAnsi="Lato" w:cs="Lato"/>
            <w:color w:val="auto"/>
          </w:rPr>
          <w:t>https://acoolakids.ru/</w:t>
        </w:r>
      </w:hyperlink>
      <w:r w:rsidRPr="0000175E">
        <w:rPr>
          <w:rFonts w:ascii="Lato" w:hAnsi="Lato" w:cs="Lato"/>
        </w:rPr>
        <w:t>, </w:t>
      </w:r>
      <w:hyperlink r:id="rId27" w:history="1">
        <w:r w:rsidRPr="0000175E">
          <w:rPr>
            <w:rStyle w:val="af1"/>
            <w:rFonts w:ascii="Lato" w:hAnsi="Lato" w:cs="Lato"/>
            <w:color w:val="auto"/>
          </w:rPr>
          <w:t>https://inflin.ru/</w:t>
        </w:r>
      </w:hyperlink>
      <w:r w:rsidRPr="0000175E">
        <w:rPr>
          <w:rFonts w:ascii="Lato" w:hAnsi="Lato" w:cs="Lato"/>
        </w:rPr>
        <w:t> в разделе «Бонусная программа».</w:t>
      </w:r>
    </w:p>
    <w:p w14:paraId="224E9042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7.2. Для того чтобы войти в личный кабинет, необходимо ввести номер телефона, который привязан к Карте Участника.</w:t>
      </w:r>
    </w:p>
    <w:p w14:paraId="3B0109FF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7.3.  В личном кабинете доступно:</w:t>
      </w:r>
    </w:p>
    <w:p w14:paraId="31E94332" w14:textId="77777777" w:rsidR="0000175E" w:rsidRPr="0000175E" w:rsidRDefault="0000175E" w:rsidP="0000175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lastRenderedPageBreak/>
        <w:t>Проверка бонусного счёта.</w:t>
      </w:r>
    </w:p>
    <w:p w14:paraId="5CC39A8C" w14:textId="77777777" w:rsidR="0000175E" w:rsidRPr="0000175E" w:rsidRDefault="0000175E" w:rsidP="0000175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Список операций по бонусному счёту.</w:t>
      </w:r>
    </w:p>
    <w:p w14:paraId="570CCE57" w14:textId="77777777" w:rsidR="0000175E" w:rsidRPr="0000175E" w:rsidRDefault="0000175E" w:rsidP="0000175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Управление рекламными рассылками.</w:t>
      </w:r>
    </w:p>
    <w:p w14:paraId="2154C583" w14:textId="77777777" w:rsidR="0000175E" w:rsidRPr="0000175E" w:rsidRDefault="0000175E" w:rsidP="0000175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Добавление адреса электронной почты.</w:t>
      </w:r>
    </w:p>
    <w:p w14:paraId="4C29E744" w14:textId="77777777" w:rsidR="0000175E" w:rsidRPr="0000175E" w:rsidRDefault="0000175E" w:rsidP="0000175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Добавление дней рождения детей в возрасте до 14 лет (при наличии).</w:t>
      </w:r>
    </w:p>
    <w:p w14:paraId="71AA5B78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</w:rPr>
        <w:t>8. ОТКАЗ ОТ РЕКЛАМНЫХ РАССЫЛОК</w:t>
      </w:r>
    </w:p>
    <w:p w14:paraId="2F840541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8.1. Участник вправе отказаться от рекламных рассылок по номеру мобильного телефона и/или адресу электронной почты в любое время.</w:t>
      </w:r>
    </w:p>
    <w:p w14:paraId="76CA4F6C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8.2. Отказаться от рекламных рассылок возможно одним из следующих способов:</w:t>
      </w:r>
    </w:p>
    <w:p w14:paraId="4A55E702" w14:textId="77777777" w:rsidR="0000175E" w:rsidRPr="0000175E" w:rsidRDefault="0000175E" w:rsidP="0000175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Внести изменения в Личном Кабинете Участника в разделе «Настройка уведомлений», выбрав наиболее удобный способ связи;</w:t>
      </w:r>
    </w:p>
    <w:p w14:paraId="5C8C0C78" w14:textId="77777777" w:rsidR="0000175E" w:rsidRPr="0000175E" w:rsidRDefault="0000175E" w:rsidP="0000175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Оставить заявку в любом розничном магазине на территории проведения Программы, указав ФИО и номер телефона Участника;</w:t>
      </w:r>
    </w:p>
    <w:p w14:paraId="03C74225" w14:textId="77777777" w:rsidR="0000175E" w:rsidRPr="0000175E" w:rsidRDefault="0000175E" w:rsidP="0000175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На сайтах conceptclub.ru, acoolakids.ru через Чат или Форму обратной связи, указав ФИО и номер телефона Участника;</w:t>
      </w:r>
    </w:p>
    <w:p w14:paraId="0E414429" w14:textId="77777777" w:rsidR="0000175E" w:rsidRPr="0000175E" w:rsidRDefault="0000175E" w:rsidP="0000175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 xml:space="preserve">Позвонить в </w:t>
      </w:r>
      <w:proofErr w:type="spellStart"/>
      <w:r w:rsidRPr="0000175E">
        <w:rPr>
          <w:rFonts w:ascii="Lato" w:hAnsi="Lato" w:cs="Lato"/>
        </w:rPr>
        <w:t>колл</w:t>
      </w:r>
      <w:proofErr w:type="spellEnd"/>
      <w:r w:rsidRPr="0000175E">
        <w:rPr>
          <w:rFonts w:ascii="Lato" w:hAnsi="Lato" w:cs="Lato"/>
        </w:rPr>
        <w:t xml:space="preserve">-центр по номеру 8 (800) 333-83-63, указав ФИО и номер телефона Участника (обращаем ваше внимание на то, что в </w:t>
      </w:r>
      <w:proofErr w:type="spellStart"/>
      <w:r w:rsidRPr="0000175E">
        <w:rPr>
          <w:rFonts w:ascii="Lato" w:hAnsi="Lato" w:cs="Lato"/>
        </w:rPr>
        <w:t>колл</w:t>
      </w:r>
      <w:proofErr w:type="spellEnd"/>
      <w:r w:rsidRPr="0000175E">
        <w:rPr>
          <w:rFonts w:ascii="Lato" w:hAnsi="Lato" w:cs="Lato"/>
        </w:rPr>
        <w:t>-центре ведётся аудиозапись разговоров).</w:t>
      </w:r>
    </w:p>
    <w:p w14:paraId="59A6C7FC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</w:rPr>
        <w:t>9. ОБРАБОТКА ПЕРСОНАЛЬНЫХ ДАННЫХ</w:t>
      </w:r>
    </w:p>
    <w:p w14:paraId="6E52EEAD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9.1. Участник (субъект персональных данных) подтверждает, что действует в своей воле и в своем интересе и осознает, что сообщая код для активации бонусной карты сотруднику магазина или вводя код активации бонусной карты в Личном кабинете на следующих сайтах в сети интернет: </w:t>
      </w:r>
      <w:hyperlink r:id="rId28" w:history="1">
        <w:r w:rsidRPr="0000175E">
          <w:rPr>
            <w:rStyle w:val="af1"/>
            <w:rFonts w:ascii="Lato" w:hAnsi="Lato" w:cs="Lato"/>
            <w:color w:val="auto"/>
          </w:rPr>
          <w:t>https://www.conceptclub.ru/</w:t>
        </w:r>
      </w:hyperlink>
      <w:r w:rsidRPr="0000175E">
        <w:rPr>
          <w:rFonts w:ascii="Lato" w:hAnsi="Lato" w:cs="Lato"/>
        </w:rPr>
        <w:t>, </w:t>
      </w:r>
      <w:hyperlink r:id="rId29" w:history="1">
        <w:r w:rsidRPr="0000175E">
          <w:rPr>
            <w:rStyle w:val="af1"/>
            <w:rFonts w:ascii="Lato" w:hAnsi="Lato" w:cs="Lato"/>
            <w:color w:val="auto"/>
          </w:rPr>
          <w:t>https://acoolakids.ru/</w:t>
        </w:r>
      </w:hyperlink>
      <w:r w:rsidRPr="0000175E">
        <w:rPr>
          <w:rFonts w:ascii="Lato" w:hAnsi="Lato" w:cs="Lato"/>
        </w:rPr>
        <w:t>, </w:t>
      </w:r>
      <w:hyperlink r:id="rId30" w:history="1">
        <w:r w:rsidRPr="0000175E">
          <w:rPr>
            <w:rStyle w:val="af1"/>
            <w:rFonts w:ascii="Lato" w:hAnsi="Lato" w:cs="Lato"/>
            <w:color w:val="auto"/>
          </w:rPr>
          <w:t>https://inflin.ru/ </w:t>
        </w:r>
      </w:hyperlink>
      <w:r w:rsidRPr="0000175E">
        <w:rPr>
          <w:rFonts w:ascii="Lato" w:hAnsi="Lato" w:cs="Lato"/>
        </w:rPr>
        <w:t xml:space="preserve">  в разделе «Бонусная программа» (код приходит в смс-сообщении на номер телефона Участника, который сообщил Участник сотруднику магазина или ввел в регистрационную форму в Личном кабинете на сайтах в разделе «Бонусная программа»), соглашаясь с условиями программы лояльности в анкете, данным действием дает согласие на обработку ООО «Концепт </w:t>
      </w:r>
      <w:proofErr w:type="spellStart"/>
      <w:r w:rsidRPr="0000175E">
        <w:rPr>
          <w:rFonts w:ascii="Lato" w:hAnsi="Lato" w:cs="Lato"/>
        </w:rPr>
        <w:t>Груп</w:t>
      </w:r>
      <w:proofErr w:type="spellEnd"/>
      <w:r w:rsidRPr="0000175E">
        <w:rPr>
          <w:rFonts w:ascii="Lato" w:hAnsi="Lato" w:cs="Lato"/>
        </w:rPr>
        <w:t xml:space="preserve">» (а также лицу, осуществляющему обработку персональных данных по поручению ООО «Концепт </w:t>
      </w:r>
      <w:proofErr w:type="spellStart"/>
      <w:r w:rsidRPr="0000175E">
        <w:rPr>
          <w:rFonts w:ascii="Lato" w:hAnsi="Lato" w:cs="Lato"/>
        </w:rPr>
        <w:t>Груп</w:t>
      </w:r>
      <w:proofErr w:type="spellEnd"/>
      <w:r w:rsidRPr="0000175E">
        <w:rPr>
          <w:rFonts w:ascii="Lato" w:hAnsi="Lato" w:cs="Lato"/>
        </w:rPr>
        <w:t>») своих персональных данных, а также персональных данных несовершеннолетнего ребенка, которому Участник приходится отцом/матерью/опекуном/попечителем.</w:t>
      </w:r>
    </w:p>
    <w:p w14:paraId="7E9B64C5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9.2. Цель обработки персональных данных: заключение и исполнение гражданско-правовых договоров; рассмотрение/предъявление претензий, исковых заявлений субъектов персональных данных; предоставление третьим лицам сведений о субъектах с их письменного согласия; исполнение запросов по оперативно-розыскной деятельности; с целью обработки, регистрации сведений, необходимых для реализации бонусной Программы: направления в адрес субъектов — участников бонусной Программы — специальных предложений; информации о новых товарах и рекламных акциях; ответов на запросы; выполнения обязательств перед субъектами как покупателями товаров и потребителями услуг.</w:t>
      </w:r>
    </w:p>
    <w:p w14:paraId="2A75D892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 xml:space="preserve">9.3. Перечень персональных данных, на обработку которых дается согласие субъекта персональных данных: ФИО, пол, дата рождения, номер телефона, адрес электронной почты, </w:t>
      </w:r>
      <w:r w:rsidRPr="0000175E">
        <w:rPr>
          <w:rFonts w:ascii="Lato" w:hAnsi="Lato" w:cs="Lato"/>
        </w:rPr>
        <w:lastRenderedPageBreak/>
        <w:t>даты рождения детей в возрасте до 14 лет, имен детей в возрасте до 14 лет, пол детей в возрасте до 14 лет.</w:t>
      </w:r>
    </w:p>
    <w:p w14:paraId="06022E63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 xml:space="preserve">9.4. Наименование и адрес лица, осуществляющего обработку персональных данных по поручению ООО «Концепт </w:t>
      </w:r>
      <w:proofErr w:type="spellStart"/>
      <w:r w:rsidRPr="0000175E">
        <w:rPr>
          <w:rFonts w:ascii="Lato" w:hAnsi="Lato" w:cs="Lato"/>
        </w:rPr>
        <w:t>Груп</w:t>
      </w:r>
      <w:proofErr w:type="spellEnd"/>
      <w:r w:rsidRPr="0000175E">
        <w:rPr>
          <w:rFonts w:ascii="Lato" w:hAnsi="Lato" w:cs="Lato"/>
        </w:rPr>
        <w:t>»: ООО «Премиум бонус», основной государственный регистрационный номер (ОГРН) 1157746600550 идентификационный номер налогоплательщика (ИНН) 772527921, адрес места нахождения: 111020, г. Москва, улица Синичкина 2-я, д.9А, стр. 3, пом.1, ком.5,6.</w:t>
      </w:r>
    </w:p>
    <w:p w14:paraId="1CBA3B2C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9.5. Перечень действий с персональными данными, на совершение которых дается согласие и используемые способы обработки персональных данных: сбор, систематизация, накопление, хранение, уточнение (обновление, изменение), распространение (в том числе передача), использование, обезличивание, блокирование, уничтожение персональных данных.</w:t>
      </w:r>
    </w:p>
    <w:p w14:paraId="2F7CCB18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 xml:space="preserve">9.6. ООО «Концепт </w:t>
      </w:r>
      <w:proofErr w:type="spellStart"/>
      <w:r w:rsidRPr="0000175E">
        <w:rPr>
          <w:rFonts w:ascii="Lato" w:hAnsi="Lato" w:cs="Lato"/>
        </w:rPr>
        <w:t>Груп</w:t>
      </w:r>
      <w:proofErr w:type="spellEnd"/>
      <w:r w:rsidRPr="0000175E">
        <w:rPr>
          <w:rFonts w:ascii="Lato" w:hAnsi="Lato" w:cs="Lato"/>
        </w:rPr>
        <w:t xml:space="preserve">» защищает персональную информацию Участника Программы в соответствии с требованиями, предъявляемыми к защите такого рода информации. Для защиты персональной информации Участника Программы, обеспечения её надлежащего использования и предотвращения несанкционированного и/или случайного доступа к ней ООО «Концепт </w:t>
      </w:r>
      <w:proofErr w:type="spellStart"/>
      <w:r w:rsidRPr="0000175E">
        <w:rPr>
          <w:rFonts w:ascii="Lato" w:hAnsi="Lato" w:cs="Lato"/>
        </w:rPr>
        <w:t>Груп</w:t>
      </w:r>
      <w:proofErr w:type="spellEnd"/>
      <w:r w:rsidRPr="0000175E">
        <w:rPr>
          <w:rFonts w:ascii="Lato" w:hAnsi="Lato" w:cs="Lato"/>
        </w:rPr>
        <w:t xml:space="preserve">» применяет необходимые и достаточные технические и административные меры. Предоставляемая Покупателем персональная информация хранится на серверах с ограниченным доступом, расположенных в охраняемых помещениях. В отношении персональной информации Участника Программы, ООО «Концепт </w:t>
      </w:r>
      <w:proofErr w:type="spellStart"/>
      <w:r w:rsidRPr="0000175E">
        <w:rPr>
          <w:rFonts w:ascii="Lato" w:hAnsi="Lato" w:cs="Lato"/>
        </w:rPr>
        <w:t>Груп</w:t>
      </w:r>
      <w:proofErr w:type="spellEnd"/>
      <w:r w:rsidRPr="0000175E">
        <w:rPr>
          <w:rFonts w:ascii="Lato" w:hAnsi="Lato" w:cs="Lato"/>
        </w:rPr>
        <w:t>» сохраняет ее конфиденциальность, кроме случаев добровольного предоставления Участником Программы информации о себе для общего доступа неограниченному кругу лиц.</w:t>
      </w:r>
    </w:p>
    <w:p w14:paraId="618835D4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9.7. Обработка персональных данных будет осуществляться путем смешанной обработки с передачей по внутренней сети юридического лица, по сети Интернет.</w:t>
      </w:r>
    </w:p>
    <w:p w14:paraId="4185E540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 xml:space="preserve">9.8. ООО «Концепт </w:t>
      </w:r>
      <w:proofErr w:type="spellStart"/>
      <w:r w:rsidRPr="0000175E">
        <w:rPr>
          <w:rFonts w:ascii="Lato" w:hAnsi="Lato" w:cs="Lato"/>
        </w:rPr>
        <w:t>Груп</w:t>
      </w:r>
      <w:proofErr w:type="spellEnd"/>
      <w:r w:rsidRPr="0000175E">
        <w:rPr>
          <w:rFonts w:ascii="Lato" w:hAnsi="Lato" w:cs="Lato"/>
        </w:rPr>
        <w:t xml:space="preserve">» хранит Персональные данные на протяжении времени, пока сохраняется обоснованная коммерческая необходимость хранить такие данные в целях, указанных в настоящих Правилах, до тех пор, пока Вы являетесь Участником программы, или на протяжении времени, необходимого или допустимого в соответствии с применимым </w:t>
      </w:r>
      <w:proofErr w:type="gramStart"/>
      <w:r w:rsidRPr="0000175E">
        <w:rPr>
          <w:rFonts w:ascii="Lato" w:hAnsi="Lato" w:cs="Lato"/>
        </w:rPr>
        <w:t>законодательством..</w:t>
      </w:r>
      <w:proofErr w:type="gramEnd"/>
    </w:p>
    <w:p w14:paraId="48B89CEB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9.9. Согласие на обработку персональных данных может быть отозвано Участником одним из следующих способов:</w:t>
      </w:r>
    </w:p>
    <w:p w14:paraId="6D68C6F3" w14:textId="77777777" w:rsidR="0000175E" w:rsidRPr="0000175E" w:rsidRDefault="0000175E" w:rsidP="0000175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Оставить заявку в любом розничном магазине на территории проведения Программы, указав</w:t>
      </w:r>
    </w:p>
    <w:p w14:paraId="67A54179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ФИО и номер телефона Участника программы;</w:t>
      </w:r>
    </w:p>
    <w:p w14:paraId="49CDC00F" w14:textId="77777777" w:rsidR="0000175E" w:rsidRPr="0000175E" w:rsidRDefault="0000175E" w:rsidP="0000175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На сайтах conceptclub.ru, acoolakids.ru через Чат или Форму обратной связи, указав ФИО и номер телефона Участника программы;</w:t>
      </w:r>
    </w:p>
    <w:p w14:paraId="754DD803" w14:textId="77777777" w:rsidR="0000175E" w:rsidRPr="0000175E" w:rsidRDefault="0000175E" w:rsidP="0000175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Путем направления запроса:</w:t>
      </w:r>
    </w:p>
    <w:p w14:paraId="4664DFC1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Почтой по адресу: Россия, 190031, Санкт-Петербург, ул. Казанская, д. 25, лит. А, офис 304</w:t>
      </w:r>
    </w:p>
    <w:p w14:paraId="26E8C1E9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или по электронной почте: </w:t>
      </w:r>
      <w:hyperlink r:id="rId31" w:history="1">
        <w:r w:rsidRPr="0000175E">
          <w:rPr>
            <w:rStyle w:val="af1"/>
            <w:rFonts w:ascii="Lato" w:hAnsi="Lato" w:cs="Lato"/>
            <w:color w:val="auto"/>
          </w:rPr>
          <w:t>DPO@conceptgroup.ru</w:t>
        </w:r>
      </w:hyperlink>
    </w:p>
    <w:p w14:paraId="4A63D678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lastRenderedPageBreak/>
        <w:t xml:space="preserve">9.10. ООО «Концепт </w:t>
      </w:r>
      <w:proofErr w:type="spellStart"/>
      <w:r w:rsidRPr="0000175E">
        <w:rPr>
          <w:rFonts w:ascii="Lato" w:hAnsi="Lato" w:cs="Lato"/>
        </w:rPr>
        <w:t>Груп</w:t>
      </w:r>
      <w:proofErr w:type="spellEnd"/>
      <w:r w:rsidRPr="0000175E">
        <w:rPr>
          <w:rFonts w:ascii="Lato" w:hAnsi="Lato" w:cs="Lato"/>
        </w:rPr>
        <w:t>» обязуется прекратить обработку или обеспечить прекращение такой обработки в срок, не превышающий 30 (тридцати дней) с даты поступления заявки на отзыв согласия на обработку персональных данных (своих или ребёнка).</w:t>
      </w:r>
    </w:p>
    <w:p w14:paraId="732796BA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9.11. При отзыве согласия на обработку персональных данных (своих или ребёнка) Участник Программы осознает и принимает решение отказаться от участия в бонусной Программе. Карта Участника блокируется, Бонусный счёт аннулируется и равняется 0 (ноль) бонусов.</w:t>
      </w:r>
    </w:p>
    <w:p w14:paraId="50CE554E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 xml:space="preserve">9.12. ООО «Концепт </w:t>
      </w:r>
      <w:proofErr w:type="spellStart"/>
      <w:r w:rsidRPr="0000175E">
        <w:rPr>
          <w:rFonts w:ascii="Lato" w:hAnsi="Lato" w:cs="Lato"/>
        </w:rPr>
        <w:t>Груп</w:t>
      </w:r>
      <w:proofErr w:type="spellEnd"/>
      <w:r w:rsidRPr="0000175E">
        <w:rPr>
          <w:rFonts w:ascii="Lato" w:hAnsi="Lato" w:cs="Lato"/>
        </w:rPr>
        <w:t xml:space="preserve">» не проверяет достоверность предоставленной Участником Программы персональной информации и не осуществляет контроль её актуальности. ООО «Концепт </w:t>
      </w:r>
      <w:proofErr w:type="spellStart"/>
      <w:r w:rsidRPr="0000175E">
        <w:rPr>
          <w:rFonts w:ascii="Lato" w:hAnsi="Lato" w:cs="Lato"/>
        </w:rPr>
        <w:t>Груп</w:t>
      </w:r>
      <w:proofErr w:type="spellEnd"/>
      <w:r w:rsidRPr="0000175E">
        <w:rPr>
          <w:rFonts w:ascii="Lato" w:hAnsi="Lato" w:cs="Lato"/>
        </w:rPr>
        <w:t>» исходит из того, что Участник Программы предоставляет достоверную персональную информацию и поддерживает эту информацию в актуальном состоянии. Всю ответственность, а также возможные последствия предоставления недостоверной или неактуальной персональной информации несёт Участник Программы.</w:t>
      </w:r>
    </w:p>
    <w:p w14:paraId="16AB755E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 xml:space="preserve">9.13. При обработке персональных данных пользователей ООО «Концепт </w:t>
      </w:r>
      <w:proofErr w:type="spellStart"/>
      <w:r w:rsidRPr="0000175E">
        <w:rPr>
          <w:rFonts w:ascii="Lato" w:hAnsi="Lato" w:cs="Lato"/>
        </w:rPr>
        <w:t>Груп</w:t>
      </w:r>
      <w:proofErr w:type="spellEnd"/>
      <w:r w:rsidRPr="0000175E">
        <w:rPr>
          <w:rFonts w:ascii="Lato" w:hAnsi="Lato" w:cs="Lato"/>
        </w:rPr>
        <w:t>» руководствуется Федеральным законом РФ «О персональных данных».</w:t>
      </w:r>
    </w:p>
    <w:p w14:paraId="1D872D57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</w:rPr>
        <w:t>10.   ВАЖНАЯ ИНФОРМАЦИЯ О ВЫХОДЕ ИЗ УЧАСТИЯ В БОНУСНОЙ ПРОГРАММЕ ПО ПРИЧИНЕ:</w:t>
      </w:r>
    </w:p>
    <w:p w14:paraId="65E3170E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10.1. Отзыв Участником согласия на обработку персональных данных (своих или ребенка) означает, что Участник Программы принял решение отказаться от участия в бонусной Программе. Карта Участника блокируется, Бонусный счёт аннулируется и равняется 0 (ноль) бонусов.</w:t>
      </w:r>
    </w:p>
    <w:p w14:paraId="53F8539E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10.2. Отказ Участника от участия в бонусной Программе означает, что участник отзывает согласия на обработку персональных данных (своих или ребёнка). Карта Участника блокируется, Бонусный счёт аннулируется и равняется 0 (ноль) бонусов.</w:t>
      </w:r>
    </w:p>
    <w:p w14:paraId="78ACC4F0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10.3. Отказ Участника от сервисной рассылки означает, что Участник отказывается от участия в Программе. Карта Участника блокируется, Бонусный счёт аннулируется и равняется 0 (ноль) бонусов.</w:t>
      </w:r>
    </w:p>
    <w:p w14:paraId="170C24A6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10.4. При передаче Участником адреса электронной почты и/или номера телефона третьим лицам Участник обязуется незамедлительно предупредить об этом событии Организатора. Данное событие означает, что Участник Программы принял решение отказаться от участия в бонусной Программе. Карта Участника блокируется, Бонусный счёт аннулируется и равняется 0 (ноль) бонусов.</w:t>
      </w:r>
    </w:p>
    <w:p w14:paraId="79491819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</w:rPr>
        <w:t>11.   СОГЛАСИЕ/НЕСОГЛАСИЕ УЧАСТНИКА С ПРАВИЛАМИ БОНУСНОЙ ПРОГРАММЫ</w:t>
      </w:r>
    </w:p>
    <w:p w14:paraId="042E6C33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11.1. Участник вправе отказаться от подтверждения настоящих правил бонусной Программы, в случае, если какое-либо условие является для Участника неприемлемым, и не принимать участие в бонусной Программе Организатора.</w:t>
      </w:r>
    </w:p>
    <w:p w14:paraId="03F99069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11.2. Участник подтверждает, что действует в своей воле и в своем интересе и осознает, что, сообщая код активации Карты сотруднику магазина или вводя код активации бонусной карты в Личном кабинете на следующих сайтах в сети Интернет: </w:t>
      </w:r>
      <w:hyperlink r:id="rId32" w:history="1">
        <w:r w:rsidRPr="0000175E">
          <w:rPr>
            <w:rStyle w:val="af1"/>
            <w:rFonts w:ascii="Lato" w:hAnsi="Lato" w:cs="Lato"/>
            <w:color w:val="auto"/>
          </w:rPr>
          <w:t>https://www.conceptclub.ru/</w:t>
        </w:r>
      </w:hyperlink>
      <w:r w:rsidRPr="0000175E">
        <w:rPr>
          <w:rFonts w:ascii="Lato" w:hAnsi="Lato" w:cs="Lato"/>
        </w:rPr>
        <w:t>, </w:t>
      </w:r>
      <w:hyperlink r:id="rId33" w:tgtFrame="_blank" w:history="1">
        <w:r w:rsidRPr="0000175E">
          <w:rPr>
            <w:rStyle w:val="af1"/>
            <w:rFonts w:ascii="Lato" w:hAnsi="Lato" w:cs="Lato"/>
            <w:color w:val="auto"/>
          </w:rPr>
          <w:t>https://acoolakids.ru/</w:t>
        </w:r>
      </w:hyperlink>
      <w:r w:rsidRPr="0000175E">
        <w:rPr>
          <w:rFonts w:ascii="Lato" w:hAnsi="Lato" w:cs="Lato"/>
        </w:rPr>
        <w:t>, </w:t>
      </w:r>
      <w:hyperlink r:id="rId34" w:history="1">
        <w:r w:rsidRPr="0000175E">
          <w:rPr>
            <w:rStyle w:val="af1"/>
            <w:rFonts w:ascii="Lato" w:hAnsi="Lato" w:cs="Lato"/>
            <w:color w:val="auto"/>
          </w:rPr>
          <w:t>https://inflin.ru/</w:t>
        </w:r>
      </w:hyperlink>
      <w:r w:rsidRPr="0000175E">
        <w:rPr>
          <w:rFonts w:ascii="Lato" w:hAnsi="Lato" w:cs="Lato"/>
        </w:rPr>
        <w:t xml:space="preserve">  в разделе «Бонусная программа» (код приходит в смс-сообщении на номер телефона Участника), данным действием </w:t>
      </w:r>
      <w:r w:rsidRPr="0000175E">
        <w:rPr>
          <w:rFonts w:ascii="Lato" w:hAnsi="Lato" w:cs="Lato"/>
        </w:rPr>
        <w:lastRenderedPageBreak/>
        <w:t>подтверждает, что ознакомился с правилами Программы, данные правила ему ясны, Участник согласен с правилами Программы без исключения, соглашаясь с правилами Программы, Участник даёт согласие:</w:t>
      </w:r>
    </w:p>
    <w:p w14:paraId="1825C23F" w14:textId="77777777" w:rsidR="0000175E" w:rsidRPr="0000175E" w:rsidRDefault="0000175E" w:rsidP="0000175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 xml:space="preserve">На обработку ООО «Концепт </w:t>
      </w:r>
      <w:proofErr w:type="spellStart"/>
      <w:r w:rsidRPr="0000175E">
        <w:rPr>
          <w:rFonts w:ascii="Lato" w:hAnsi="Lato" w:cs="Lato"/>
        </w:rPr>
        <w:t>Груп</w:t>
      </w:r>
      <w:proofErr w:type="spellEnd"/>
      <w:r w:rsidRPr="0000175E">
        <w:rPr>
          <w:rFonts w:ascii="Lato" w:hAnsi="Lato" w:cs="Lato"/>
        </w:rPr>
        <w:t>» своих персональных данных, а также персональных данных несовершеннолетнего ребёнка, которому Участник является: отцом/матерью/опекуном/попечителем.</w:t>
      </w:r>
    </w:p>
    <w:p w14:paraId="7B99A3E7" w14:textId="77777777" w:rsidR="0000175E" w:rsidRPr="0000175E" w:rsidRDefault="0000175E" w:rsidP="0000175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На сервисную рассылку.</w:t>
      </w:r>
    </w:p>
    <w:p w14:paraId="5031DDE3" w14:textId="77777777" w:rsidR="0000175E" w:rsidRPr="0000175E" w:rsidRDefault="0000175E" w:rsidP="0000175E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На рекламную рассылку по номеру телефона и/или по адресу электронной почты, а именно, на получение информации о специальных предложениях, о новых товарах и рекламных акциях по сетям электросвязи и по почтовой связи (включая, но не ограничиваясь: SMS-рассылки, e-</w:t>
      </w:r>
      <w:proofErr w:type="spellStart"/>
      <w:r w:rsidRPr="0000175E">
        <w:rPr>
          <w:rFonts w:ascii="Lato" w:hAnsi="Lato" w:cs="Lato"/>
        </w:rPr>
        <w:t>mail</w:t>
      </w:r>
      <w:proofErr w:type="spellEnd"/>
      <w:r w:rsidRPr="0000175E">
        <w:rPr>
          <w:rFonts w:ascii="Lato" w:hAnsi="Lato" w:cs="Lato"/>
        </w:rPr>
        <w:t>-рассылки).</w:t>
      </w:r>
    </w:p>
    <w:p w14:paraId="241A28CE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11.3. В любое время после активации Карты, Участник имеет право отказаться от участия в Программе (отказаться от сервисных рассылок), от рекламных рассылок, отозвать согласие на обработку персональных данных в соответствии с правилами Программы.</w:t>
      </w:r>
    </w:p>
    <w:p w14:paraId="741444ED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</w:rPr>
        <w:t>12.   ИЗМЕНЕНИЕ ПРАВИЛ БОНУСНОЙ ПРОГРАММЫ</w:t>
      </w:r>
    </w:p>
    <w:p w14:paraId="48A5342E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</w:rPr>
        <w:t>Организатор имеет право вносить изменения в настоящие Правила. При внесении изменений в актуальной редакции указывается дата последнего обновления. Новая редакция Правил вступает в силу с момента её размещения на сайтах Организатора </w:t>
      </w:r>
      <w:hyperlink r:id="rId35" w:history="1">
        <w:r w:rsidRPr="0000175E">
          <w:rPr>
            <w:rStyle w:val="af1"/>
            <w:rFonts w:ascii="Lato" w:hAnsi="Lato" w:cs="Lato"/>
            <w:color w:val="auto"/>
          </w:rPr>
          <w:t>conceptclub.ru</w:t>
        </w:r>
      </w:hyperlink>
      <w:r w:rsidRPr="0000175E">
        <w:rPr>
          <w:rFonts w:ascii="Lato" w:hAnsi="Lato" w:cs="Lato"/>
        </w:rPr>
        <w:t>, </w:t>
      </w:r>
      <w:hyperlink r:id="rId36" w:tgtFrame="_blank" w:history="1">
        <w:r w:rsidRPr="0000175E">
          <w:rPr>
            <w:rStyle w:val="af1"/>
            <w:rFonts w:ascii="Lato" w:hAnsi="Lato" w:cs="Lato"/>
            <w:color w:val="auto"/>
          </w:rPr>
          <w:t>acoolakids.ru</w:t>
        </w:r>
      </w:hyperlink>
      <w:r w:rsidRPr="0000175E">
        <w:rPr>
          <w:rFonts w:ascii="Lato" w:hAnsi="Lato" w:cs="Lato"/>
        </w:rPr>
        <w:t> и </w:t>
      </w:r>
      <w:hyperlink r:id="rId37" w:history="1">
        <w:r w:rsidRPr="0000175E">
          <w:rPr>
            <w:rStyle w:val="af1"/>
            <w:rFonts w:ascii="Lato" w:hAnsi="Lato" w:cs="Lato"/>
            <w:color w:val="auto"/>
          </w:rPr>
          <w:t>inflin.ru</w:t>
        </w:r>
      </w:hyperlink>
      <w:r w:rsidRPr="0000175E">
        <w:rPr>
          <w:rFonts w:ascii="Lato" w:hAnsi="Lato" w:cs="Lato"/>
        </w:rPr>
        <w:t> в разделе «Бонусная программа», если иное не предусмотрено новой редакцией Правил.</w:t>
      </w:r>
    </w:p>
    <w:p w14:paraId="2B70DA59" w14:textId="77777777" w:rsidR="0000175E" w:rsidRPr="0000175E" w:rsidRDefault="0000175E" w:rsidP="0000175E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Lato" w:hAnsi="Lato" w:cs="Lato"/>
        </w:rPr>
      </w:pPr>
      <w:r w:rsidRPr="0000175E">
        <w:rPr>
          <w:rFonts w:ascii="Lato" w:hAnsi="Lato" w:cs="Lato"/>
          <w:b/>
          <w:bCs/>
        </w:rPr>
        <w:t>13. ОБРАТНАЯ СВЯЗЬ С ОРГАНИЗАТОРОМ, ОТЗЫВЫ И ПРЕДЛОЖЕНИЯ</w:t>
      </w:r>
    </w:p>
    <w:p w14:paraId="237541F4" w14:textId="77777777" w:rsidR="0000175E" w:rsidRPr="0000175E" w:rsidRDefault="0000175E" w:rsidP="0000175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Через книгу жалоб и предложений в магазинах на Территории проведения Программы;</w:t>
      </w:r>
    </w:p>
    <w:p w14:paraId="646FFB44" w14:textId="719D6EBB" w:rsidR="0000175E" w:rsidRDefault="0000175E" w:rsidP="0000175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Lato" w:hAnsi="Lato" w:cs="Lato"/>
        </w:rPr>
      </w:pPr>
      <w:r w:rsidRPr="0000175E">
        <w:rPr>
          <w:rFonts w:ascii="Lato" w:hAnsi="Lato" w:cs="Lato"/>
        </w:rPr>
        <w:t>Через форму обратной связи на сайтах Организатора </w:t>
      </w:r>
      <w:hyperlink r:id="rId38" w:history="1">
        <w:r w:rsidRPr="0000175E">
          <w:rPr>
            <w:rStyle w:val="af1"/>
            <w:rFonts w:ascii="Lato" w:hAnsi="Lato" w:cs="Lato"/>
            <w:color w:val="auto"/>
          </w:rPr>
          <w:t>conceptclub.ru</w:t>
        </w:r>
      </w:hyperlink>
      <w:r w:rsidRPr="0000175E">
        <w:rPr>
          <w:rFonts w:ascii="Lato" w:hAnsi="Lato" w:cs="Lato"/>
        </w:rPr>
        <w:t>, </w:t>
      </w:r>
      <w:hyperlink r:id="rId39" w:tgtFrame="_blank" w:history="1">
        <w:r w:rsidRPr="0000175E">
          <w:rPr>
            <w:rStyle w:val="af1"/>
            <w:rFonts w:ascii="Lato" w:hAnsi="Lato" w:cs="Lato"/>
            <w:color w:val="auto"/>
          </w:rPr>
          <w:t>acoolakids.ru</w:t>
        </w:r>
      </w:hyperlink>
      <w:r w:rsidRPr="0000175E">
        <w:rPr>
          <w:rFonts w:ascii="Lato" w:hAnsi="Lato" w:cs="Lato"/>
        </w:rPr>
        <w:t> и </w:t>
      </w:r>
      <w:hyperlink r:id="rId40" w:history="1">
        <w:r w:rsidRPr="0000175E">
          <w:rPr>
            <w:rStyle w:val="af1"/>
            <w:rFonts w:ascii="Lato" w:hAnsi="Lato" w:cs="Lato"/>
            <w:color w:val="auto"/>
          </w:rPr>
          <w:t>inflin.ru</w:t>
        </w:r>
      </w:hyperlink>
      <w:r w:rsidRPr="0000175E">
        <w:rPr>
          <w:rFonts w:ascii="Lato" w:hAnsi="Lato" w:cs="Lato"/>
        </w:rPr>
        <w:t>.</w:t>
      </w:r>
    </w:p>
    <w:p w14:paraId="10278278" w14:textId="77777777" w:rsidR="0000175E" w:rsidRPr="00563EB6" w:rsidRDefault="0000175E" w:rsidP="0000175E">
      <w:pPr>
        <w:pStyle w:val="ab"/>
        <w:tabs>
          <w:tab w:val="left" w:pos="993"/>
          <w:tab w:val="left" w:pos="2410"/>
          <w:tab w:val="left" w:pos="2835"/>
        </w:tabs>
        <w:ind w:right="-55"/>
        <w:jc w:val="both"/>
        <w:outlineLvl w:val="0"/>
      </w:pPr>
    </w:p>
    <w:p w14:paraId="77A181FA" w14:textId="77777777" w:rsidR="0000175E" w:rsidRDefault="0000175E" w:rsidP="0000175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14:paraId="62E75E33" w14:textId="77777777" w:rsidR="0000175E" w:rsidRDefault="0000175E" w:rsidP="0000175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14:paraId="1755100E" w14:textId="77777777" w:rsidR="0000175E" w:rsidRDefault="0000175E" w:rsidP="0000175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14:paraId="319D63E4" w14:textId="77777777" w:rsidR="0000175E" w:rsidRDefault="0000175E" w:rsidP="0000175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14:paraId="7557F083" w14:textId="77777777" w:rsidR="0000175E" w:rsidRDefault="0000175E" w:rsidP="0000175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</w:p>
    <w:p w14:paraId="56C4EA7E" w14:textId="7E0DE004" w:rsidR="0000175E" w:rsidRPr="00563EB6" w:rsidRDefault="0000175E" w:rsidP="0000175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563EB6">
        <w:rPr>
          <w:sz w:val="24"/>
          <w:szCs w:val="24"/>
        </w:rPr>
        <w:t>Генеральный директор</w:t>
      </w:r>
    </w:p>
    <w:p w14:paraId="36E56EEB" w14:textId="6EB16A82" w:rsidR="00AF6BD1" w:rsidRPr="0000175E" w:rsidRDefault="0000175E" w:rsidP="0000175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563EB6">
        <w:rPr>
          <w:sz w:val="24"/>
          <w:szCs w:val="24"/>
        </w:rPr>
        <w:t xml:space="preserve">ООО «Концепт </w:t>
      </w:r>
      <w:proofErr w:type="spellStart"/>
      <w:proofErr w:type="gramStart"/>
      <w:r w:rsidRPr="00563EB6">
        <w:rPr>
          <w:sz w:val="24"/>
          <w:szCs w:val="24"/>
        </w:rPr>
        <w:t>Груп</w:t>
      </w:r>
      <w:proofErr w:type="spellEnd"/>
      <w:r w:rsidRPr="00563EB6">
        <w:rPr>
          <w:sz w:val="24"/>
          <w:szCs w:val="24"/>
        </w:rPr>
        <w:t xml:space="preserve">»   </w:t>
      </w:r>
      <w:proofErr w:type="gramEnd"/>
      <w:r w:rsidRPr="00563EB6">
        <w:rPr>
          <w:sz w:val="24"/>
          <w:szCs w:val="24"/>
        </w:rPr>
        <w:t xml:space="preserve">                                </w:t>
      </w:r>
      <w:r w:rsidRPr="00563EB6">
        <w:rPr>
          <w:sz w:val="24"/>
          <w:szCs w:val="24"/>
        </w:rPr>
        <w:tab/>
      </w:r>
      <w:r w:rsidRPr="00563EB6"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>Камалов Ф.Ш</w:t>
      </w:r>
      <w:r w:rsidRPr="00563EB6">
        <w:rPr>
          <w:sz w:val="24"/>
          <w:szCs w:val="24"/>
        </w:rPr>
        <w:t>.</w:t>
      </w:r>
    </w:p>
    <w:sectPr w:rsidR="00AF6BD1" w:rsidRPr="0000175E" w:rsidSect="00B5271C">
      <w:headerReference w:type="default" r:id="rId41"/>
      <w:pgSz w:w="11906" w:h="16838"/>
      <w:pgMar w:top="255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57D29" w14:textId="77777777" w:rsidR="00836E95" w:rsidRDefault="00836E95" w:rsidP="00E94376">
      <w:pPr>
        <w:spacing w:after="0" w:line="240" w:lineRule="auto"/>
      </w:pPr>
      <w:r>
        <w:separator/>
      </w:r>
    </w:p>
  </w:endnote>
  <w:endnote w:type="continuationSeparator" w:id="0">
    <w:p w14:paraId="7735A4F9" w14:textId="77777777" w:rsidR="00836E95" w:rsidRDefault="00836E95" w:rsidP="00E9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Calibri"/>
    <w:charset w:val="CC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1EBD8" w14:textId="77777777" w:rsidR="00836E95" w:rsidRDefault="00836E95" w:rsidP="00E94376">
      <w:pPr>
        <w:spacing w:after="0" w:line="240" w:lineRule="auto"/>
      </w:pPr>
      <w:r>
        <w:separator/>
      </w:r>
    </w:p>
  </w:footnote>
  <w:footnote w:type="continuationSeparator" w:id="0">
    <w:p w14:paraId="2CF51ECA" w14:textId="77777777" w:rsidR="00836E95" w:rsidRDefault="00836E95" w:rsidP="00E9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83CCC" w14:textId="77777777" w:rsidR="00180C55" w:rsidRDefault="00180C55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31054A63" wp14:editId="3303916E">
          <wp:simplePos x="0" y="0"/>
          <wp:positionH relativeFrom="column">
            <wp:posOffset>-1080135</wp:posOffset>
          </wp:positionH>
          <wp:positionV relativeFrom="paragraph">
            <wp:posOffset>-535305</wp:posOffset>
          </wp:positionV>
          <wp:extent cx="7559539" cy="10688781"/>
          <wp:effectExtent l="0" t="0" r="381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101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39" cy="10688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A62"/>
    <w:multiLevelType w:val="hybridMultilevel"/>
    <w:tmpl w:val="126AB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0007"/>
    <w:multiLevelType w:val="hybridMultilevel"/>
    <w:tmpl w:val="4276327C"/>
    <w:lvl w:ilvl="0" w:tplc="81B0C24A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4D17"/>
    <w:multiLevelType w:val="multilevel"/>
    <w:tmpl w:val="65D8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4382F"/>
    <w:multiLevelType w:val="multilevel"/>
    <w:tmpl w:val="611CDC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4" w15:restartNumberingAfterBreak="0">
    <w:nsid w:val="0F0611C2"/>
    <w:multiLevelType w:val="multilevel"/>
    <w:tmpl w:val="EE64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64805"/>
    <w:multiLevelType w:val="multilevel"/>
    <w:tmpl w:val="6A40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960C9"/>
    <w:multiLevelType w:val="multilevel"/>
    <w:tmpl w:val="C3DEC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31F2F55"/>
    <w:multiLevelType w:val="multilevel"/>
    <w:tmpl w:val="2612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A27938"/>
    <w:multiLevelType w:val="hybridMultilevel"/>
    <w:tmpl w:val="3A403418"/>
    <w:lvl w:ilvl="0" w:tplc="F63E3C9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57E217A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61CA0CE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8D6B086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4B8F828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63AA94A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4B81042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2C2E64C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72EFC22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207F5EA7"/>
    <w:multiLevelType w:val="hybridMultilevel"/>
    <w:tmpl w:val="F11C3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37E15"/>
    <w:multiLevelType w:val="hybridMultilevel"/>
    <w:tmpl w:val="9CF28168"/>
    <w:lvl w:ilvl="0" w:tplc="CF407CE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9C03EC"/>
    <w:multiLevelType w:val="multilevel"/>
    <w:tmpl w:val="2AC65F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25A85F3F"/>
    <w:multiLevelType w:val="multilevel"/>
    <w:tmpl w:val="7FF2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FA09A6"/>
    <w:multiLevelType w:val="hybridMultilevel"/>
    <w:tmpl w:val="8C54117C"/>
    <w:lvl w:ilvl="0" w:tplc="720CA742">
      <w:start w:val="1"/>
      <w:numFmt w:val="bullet"/>
      <w:lvlText w:val="-"/>
      <w:lvlJc w:val="left"/>
      <w:pPr>
        <w:ind w:left="14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4" w15:restartNumberingAfterBreak="0">
    <w:nsid w:val="2EB921FC"/>
    <w:multiLevelType w:val="hybridMultilevel"/>
    <w:tmpl w:val="5B568D72"/>
    <w:lvl w:ilvl="0" w:tplc="720CA742">
      <w:start w:val="1"/>
      <w:numFmt w:val="bullet"/>
      <w:lvlText w:val="-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35C51797"/>
    <w:multiLevelType w:val="multilevel"/>
    <w:tmpl w:val="4172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133CC5"/>
    <w:multiLevelType w:val="hybridMultilevel"/>
    <w:tmpl w:val="F0DE0CB6"/>
    <w:lvl w:ilvl="0" w:tplc="4D426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626716"/>
    <w:multiLevelType w:val="multilevel"/>
    <w:tmpl w:val="C34A6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  <w:color w:val="000000" w:themeColor="text1"/>
      </w:rPr>
    </w:lvl>
  </w:abstractNum>
  <w:abstractNum w:abstractNumId="18" w15:restartNumberingAfterBreak="0">
    <w:nsid w:val="3EA16CA4"/>
    <w:multiLevelType w:val="multilevel"/>
    <w:tmpl w:val="42D4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CC6073"/>
    <w:multiLevelType w:val="multilevel"/>
    <w:tmpl w:val="C930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FA34E7"/>
    <w:multiLevelType w:val="multilevel"/>
    <w:tmpl w:val="7D9C5B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1" w:hanging="1800"/>
      </w:pPr>
      <w:rPr>
        <w:rFonts w:hint="default"/>
      </w:rPr>
    </w:lvl>
  </w:abstractNum>
  <w:abstractNum w:abstractNumId="21" w15:restartNumberingAfterBreak="0">
    <w:nsid w:val="4009501D"/>
    <w:multiLevelType w:val="multilevel"/>
    <w:tmpl w:val="52C2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5676E4"/>
    <w:multiLevelType w:val="hybridMultilevel"/>
    <w:tmpl w:val="71008030"/>
    <w:lvl w:ilvl="0" w:tplc="EE0A8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8DC59B2"/>
    <w:multiLevelType w:val="hybridMultilevel"/>
    <w:tmpl w:val="F0DE0CB6"/>
    <w:lvl w:ilvl="0" w:tplc="4D426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164247B"/>
    <w:multiLevelType w:val="hybridMultilevel"/>
    <w:tmpl w:val="E21A8422"/>
    <w:lvl w:ilvl="0" w:tplc="F4E6A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1DB12FC"/>
    <w:multiLevelType w:val="hybridMultilevel"/>
    <w:tmpl w:val="6EDA21D6"/>
    <w:lvl w:ilvl="0" w:tplc="836C41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E77C8"/>
    <w:multiLevelType w:val="multilevel"/>
    <w:tmpl w:val="FECA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EA51A4"/>
    <w:multiLevelType w:val="multilevel"/>
    <w:tmpl w:val="88C2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576E36"/>
    <w:multiLevelType w:val="hybridMultilevel"/>
    <w:tmpl w:val="DBE8F9D8"/>
    <w:lvl w:ilvl="0" w:tplc="71765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CA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8E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6A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0C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BA1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CC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67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0E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392662"/>
    <w:multiLevelType w:val="hybridMultilevel"/>
    <w:tmpl w:val="8382B952"/>
    <w:lvl w:ilvl="0" w:tplc="6ECC0B6C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" w15:restartNumberingAfterBreak="0">
    <w:nsid w:val="5BFD51AA"/>
    <w:multiLevelType w:val="multilevel"/>
    <w:tmpl w:val="8014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0A3E28"/>
    <w:multiLevelType w:val="hybridMultilevel"/>
    <w:tmpl w:val="87729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C2304"/>
    <w:multiLevelType w:val="multilevel"/>
    <w:tmpl w:val="F15E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2F0450"/>
    <w:multiLevelType w:val="multilevel"/>
    <w:tmpl w:val="30E4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3C64D9"/>
    <w:multiLevelType w:val="hybridMultilevel"/>
    <w:tmpl w:val="37B0B8C8"/>
    <w:lvl w:ilvl="0" w:tplc="7F44C2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F3FDD"/>
    <w:multiLevelType w:val="hybridMultilevel"/>
    <w:tmpl w:val="494C7EE2"/>
    <w:lvl w:ilvl="0" w:tplc="109E011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8C249F"/>
    <w:multiLevelType w:val="hybridMultilevel"/>
    <w:tmpl w:val="09788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83216"/>
    <w:multiLevelType w:val="multilevel"/>
    <w:tmpl w:val="86CC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9"/>
  </w:num>
  <w:num w:numId="3">
    <w:abstractNumId w:val="24"/>
  </w:num>
  <w:num w:numId="4">
    <w:abstractNumId w:val="14"/>
  </w:num>
  <w:num w:numId="5">
    <w:abstractNumId w:val="20"/>
  </w:num>
  <w:num w:numId="6">
    <w:abstractNumId w:val="35"/>
  </w:num>
  <w:num w:numId="7">
    <w:abstractNumId w:val="13"/>
  </w:num>
  <w:num w:numId="8">
    <w:abstractNumId w:val="23"/>
  </w:num>
  <w:num w:numId="9">
    <w:abstractNumId w:val="29"/>
  </w:num>
  <w:num w:numId="10">
    <w:abstractNumId w:val="16"/>
  </w:num>
  <w:num w:numId="11">
    <w:abstractNumId w:val="10"/>
  </w:num>
  <w:num w:numId="12">
    <w:abstractNumId w:val="1"/>
  </w:num>
  <w:num w:numId="13">
    <w:abstractNumId w:val="36"/>
  </w:num>
  <w:num w:numId="14">
    <w:abstractNumId w:val="11"/>
  </w:num>
  <w:num w:numId="15">
    <w:abstractNumId w:val="17"/>
  </w:num>
  <w:num w:numId="16">
    <w:abstractNumId w:val="28"/>
  </w:num>
  <w:num w:numId="17">
    <w:abstractNumId w:val="31"/>
  </w:num>
  <w:num w:numId="18">
    <w:abstractNumId w:val="0"/>
  </w:num>
  <w:num w:numId="19">
    <w:abstractNumId w:val="34"/>
  </w:num>
  <w:num w:numId="20">
    <w:abstractNumId w:val="8"/>
  </w:num>
  <w:num w:numId="21">
    <w:abstractNumId w:val="25"/>
  </w:num>
  <w:num w:numId="22">
    <w:abstractNumId w:val="3"/>
  </w:num>
  <w:num w:numId="23">
    <w:abstractNumId w:val="6"/>
  </w:num>
  <w:num w:numId="24">
    <w:abstractNumId w:val="21"/>
  </w:num>
  <w:num w:numId="25">
    <w:abstractNumId w:val="37"/>
  </w:num>
  <w:num w:numId="26">
    <w:abstractNumId w:val="33"/>
  </w:num>
  <w:num w:numId="27">
    <w:abstractNumId w:val="32"/>
  </w:num>
  <w:num w:numId="28">
    <w:abstractNumId w:val="4"/>
  </w:num>
  <w:num w:numId="29">
    <w:abstractNumId w:val="15"/>
  </w:num>
  <w:num w:numId="30">
    <w:abstractNumId w:val="27"/>
  </w:num>
  <w:num w:numId="31">
    <w:abstractNumId w:val="30"/>
  </w:num>
  <w:num w:numId="32">
    <w:abstractNumId w:val="26"/>
  </w:num>
  <w:num w:numId="33">
    <w:abstractNumId w:val="18"/>
  </w:num>
  <w:num w:numId="34">
    <w:abstractNumId w:val="7"/>
  </w:num>
  <w:num w:numId="35">
    <w:abstractNumId w:val="5"/>
  </w:num>
  <w:num w:numId="36">
    <w:abstractNumId w:val="2"/>
  </w:num>
  <w:num w:numId="37">
    <w:abstractNumId w:val="1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76"/>
    <w:rsid w:val="0000175E"/>
    <w:rsid w:val="0001463F"/>
    <w:rsid w:val="00020E88"/>
    <w:rsid w:val="00023726"/>
    <w:rsid w:val="00032913"/>
    <w:rsid w:val="00041629"/>
    <w:rsid w:val="00056EDE"/>
    <w:rsid w:val="0006011A"/>
    <w:rsid w:val="00067067"/>
    <w:rsid w:val="000720C6"/>
    <w:rsid w:val="00081036"/>
    <w:rsid w:val="000975E3"/>
    <w:rsid w:val="000F2E7E"/>
    <w:rsid w:val="00104B1B"/>
    <w:rsid w:val="00110FD6"/>
    <w:rsid w:val="00111D1F"/>
    <w:rsid w:val="0012067A"/>
    <w:rsid w:val="001276EB"/>
    <w:rsid w:val="00151019"/>
    <w:rsid w:val="00160DF5"/>
    <w:rsid w:val="00180C55"/>
    <w:rsid w:val="001929A3"/>
    <w:rsid w:val="001B152C"/>
    <w:rsid w:val="001B2B50"/>
    <w:rsid w:val="001C61EF"/>
    <w:rsid w:val="001D1C08"/>
    <w:rsid w:val="0020758A"/>
    <w:rsid w:val="00222382"/>
    <w:rsid w:val="00222698"/>
    <w:rsid w:val="00260074"/>
    <w:rsid w:val="00281D3A"/>
    <w:rsid w:val="002E0A47"/>
    <w:rsid w:val="00312E6E"/>
    <w:rsid w:val="003163EA"/>
    <w:rsid w:val="003234D7"/>
    <w:rsid w:val="003248D6"/>
    <w:rsid w:val="00334DA8"/>
    <w:rsid w:val="00352559"/>
    <w:rsid w:val="00367E58"/>
    <w:rsid w:val="00370EBC"/>
    <w:rsid w:val="00391341"/>
    <w:rsid w:val="003A3198"/>
    <w:rsid w:val="003B40BF"/>
    <w:rsid w:val="003D3917"/>
    <w:rsid w:val="003F107D"/>
    <w:rsid w:val="00435EB3"/>
    <w:rsid w:val="00447B67"/>
    <w:rsid w:val="004519D8"/>
    <w:rsid w:val="00461171"/>
    <w:rsid w:val="004623C9"/>
    <w:rsid w:val="00487ABC"/>
    <w:rsid w:val="00497468"/>
    <w:rsid w:val="004A3732"/>
    <w:rsid w:val="004E73A3"/>
    <w:rsid w:val="004F3C6C"/>
    <w:rsid w:val="00503EDF"/>
    <w:rsid w:val="0050671F"/>
    <w:rsid w:val="00523876"/>
    <w:rsid w:val="005252E1"/>
    <w:rsid w:val="00526B16"/>
    <w:rsid w:val="005316EA"/>
    <w:rsid w:val="0054385F"/>
    <w:rsid w:val="0054663A"/>
    <w:rsid w:val="00556004"/>
    <w:rsid w:val="00563EB6"/>
    <w:rsid w:val="00564211"/>
    <w:rsid w:val="005875D8"/>
    <w:rsid w:val="00591D80"/>
    <w:rsid w:val="00592F3A"/>
    <w:rsid w:val="005D3161"/>
    <w:rsid w:val="005D3C1F"/>
    <w:rsid w:val="00621884"/>
    <w:rsid w:val="00635127"/>
    <w:rsid w:val="00653EE1"/>
    <w:rsid w:val="0069044D"/>
    <w:rsid w:val="006A1C04"/>
    <w:rsid w:val="006A740D"/>
    <w:rsid w:val="006C47A0"/>
    <w:rsid w:val="006D3367"/>
    <w:rsid w:val="006F5B55"/>
    <w:rsid w:val="007005A6"/>
    <w:rsid w:val="00707B3C"/>
    <w:rsid w:val="00711F62"/>
    <w:rsid w:val="00721876"/>
    <w:rsid w:val="00730583"/>
    <w:rsid w:val="00740DA2"/>
    <w:rsid w:val="00741E36"/>
    <w:rsid w:val="007810B3"/>
    <w:rsid w:val="00781D39"/>
    <w:rsid w:val="00792547"/>
    <w:rsid w:val="007B00BA"/>
    <w:rsid w:val="007B7EA9"/>
    <w:rsid w:val="007D5BA7"/>
    <w:rsid w:val="00802C03"/>
    <w:rsid w:val="00815574"/>
    <w:rsid w:val="00832E4F"/>
    <w:rsid w:val="00834E9A"/>
    <w:rsid w:val="00836E95"/>
    <w:rsid w:val="0084095A"/>
    <w:rsid w:val="00875CE2"/>
    <w:rsid w:val="008959F4"/>
    <w:rsid w:val="008D58E0"/>
    <w:rsid w:val="008F345E"/>
    <w:rsid w:val="00904B3B"/>
    <w:rsid w:val="009143B0"/>
    <w:rsid w:val="009213A5"/>
    <w:rsid w:val="00991A6A"/>
    <w:rsid w:val="00995937"/>
    <w:rsid w:val="009A287E"/>
    <w:rsid w:val="009A7616"/>
    <w:rsid w:val="009B03A0"/>
    <w:rsid w:val="009C1C61"/>
    <w:rsid w:val="009D3F5D"/>
    <w:rsid w:val="009F4D95"/>
    <w:rsid w:val="009F7576"/>
    <w:rsid w:val="00A07DA7"/>
    <w:rsid w:val="00A41D1B"/>
    <w:rsid w:val="00A511CA"/>
    <w:rsid w:val="00A51804"/>
    <w:rsid w:val="00A55191"/>
    <w:rsid w:val="00A64509"/>
    <w:rsid w:val="00A700D5"/>
    <w:rsid w:val="00A71154"/>
    <w:rsid w:val="00A725EF"/>
    <w:rsid w:val="00A83230"/>
    <w:rsid w:val="00A95CF9"/>
    <w:rsid w:val="00AA0A0C"/>
    <w:rsid w:val="00AB6601"/>
    <w:rsid w:val="00AC611B"/>
    <w:rsid w:val="00AF6BD1"/>
    <w:rsid w:val="00B04E16"/>
    <w:rsid w:val="00B122BC"/>
    <w:rsid w:val="00B37F11"/>
    <w:rsid w:val="00B42F1E"/>
    <w:rsid w:val="00B5271C"/>
    <w:rsid w:val="00B57EA1"/>
    <w:rsid w:val="00B82704"/>
    <w:rsid w:val="00B86622"/>
    <w:rsid w:val="00B94B9A"/>
    <w:rsid w:val="00BC310C"/>
    <w:rsid w:val="00BD69A6"/>
    <w:rsid w:val="00BE6BDA"/>
    <w:rsid w:val="00BE75DF"/>
    <w:rsid w:val="00BF5C6E"/>
    <w:rsid w:val="00C35E06"/>
    <w:rsid w:val="00C40B87"/>
    <w:rsid w:val="00C425C8"/>
    <w:rsid w:val="00C54C11"/>
    <w:rsid w:val="00C6042E"/>
    <w:rsid w:val="00C8109F"/>
    <w:rsid w:val="00CA25D6"/>
    <w:rsid w:val="00CB001A"/>
    <w:rsid w:val="00CB7233"/>
    <w:rsid w:val="00D0542D"/>
    <w:rsid w:val="00D3660B"/>
    <w:rsid w:val="00D72528"/>
    <w:rsid w:val="00D834C1"/>
    <w:rsid w:val="00DA1576"/>
    <w:rsid w:val="00DA60D9"/>
    <w:rsid w:val="00DF6DD7"/>
    <w:rsid w:val="00E044B4"/>
    <w:rsid w:val="00E208FD"/>
    <w:rsid w:val="00E4399C"/>
    <w:rsid w:val="00E5356B"/>
    <w:rsid w:val="00E563A0"/>
    <w:rsid w:val="00E6751A"/>
    <w:rsid w:val="00E73530"/>
    <w:rsid w:val="00E94376"/>
    <w:rsid w:val="00EB2F46"/>
    <w:rsid w:val="00ED1CC5"/>
    <w:rsid w:val="00ED2367"/>
    <w:rsid w:val="00F33975"/>
    <w:rsid w:val="00F412EA"/>
    <w:rsid w:val="00F47BF7"/>
    <w:rsid w:val="00F5365E"/>
    <w:rsid w:val="00F55308"/>
    <w:rsid w:val="00F75A26"/>
    <w:rsid w:val="00F943B7"/>
    <w:rsid w:val="00FE3F88"/>
    <w:rsid w:val="00FE4B7F"/>
    <w:rsid w:val="00FF3600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90C2A"/>
  <w15:docId w15:val="{2403C345-760E-42CF-A3E0-9982144F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1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4376"/>
  </w:style>
  <w:style w:type="paragraph" w:styleId="a5">
    <w:name w:val="footer"/>
    <w:basedOn w:val="a"/>
    <w:link w:val="a6"/>
    <w:uiPriority w:val="99"/>
    <w:unhideWhenUsed/>
    <w:rsid w:val="00E94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376"/>
  </w:style>
  <w:style w:type="paragraph" w:styleId="a7">
    <w:name w:val="Balloon Text"/>
    <w:basedOn w:val="a"/>
    <w:link w:val="a8"/>
    <w:uiPriority w:val="99"/>
    <w:semiHidden/>
    <w:unhideWhenUsed/>
    <w:rsid w:val="00E9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37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a">
    <w:name w:val="Table Grid"/>
    <w:basedOn w:val="a1"/>
    <w:uiPriority w:val="39"/>
    <w:rsid w:val="0031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163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Îáû÷íûé (Web)"/>
    <w:basedOn w:val="a"/>
    <w:rsid w:val="00F412EA"/>
    <w:pPr>
      <w:overflowPunct w:val="0"/>
      <w:autoSpaceDE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c">
    <w:name w:val="annotation reference"/>
    <w:basedOn w:val="a0"/>
    <w:uiPriority w:val="99"/>
    <w:semiHidden/>
    <w:unhideWhenUsed/>
    <w:rsid w:val="000720C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720C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720C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0C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720C6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E563A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2913"/>
    <w:rPr>
      <w:color w:val="605E5C"/>
      <w:shd w:val="clear" w:color="auto" w:fill="E1DFDD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34D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01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ceptclub.ru/" TargetMode="External"/><Relationship Id="rId18" Type="http://schemas.openxmlformats.org/officeDocument/2006/relationships/hyperlink" Target="https://www.inflin.ru/" TargetMode="External"/><Relationship Id="rId26" Type="http://schemas.openxmlformats.org/officeDocument/2006/relationships/hyperlink" Target="https://acoolakids.ru/" TargetMode="External"/><Relationship Id="rId39" Type="http://schemas.openxmlformats.org/officeDocument/2006/relationships/hyperlink" Target="https://acoolakids.ru/" TargetMode="External"/><Relationship Id="rId21" Type="http://schemas.openxmlformats.org/officeDocument/2006/relationships/hyperlink" Target="https://www.inflin.ru/" TargetMode="External"/><Relationship Id="rId34" Type="http://schemas.openxmlformats.org/officeDocument/2006/relationships/hyperlink" Target="https://inflin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oncept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ceptclub.ru/" TargetMode="External"/><Relationship Id="rId20" Type="http://schemas.openxmlformats.org/officeDocument/2006/relationships/hyperlink" Target="https://acoolakids.ru/" TargetMode="External"/><Relationship Id="rId29" Type="http://schemas.openxmlformats.org/officeDocument/2006/relationships/hyperlink" Target="https://acoolakids.ru/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oolakids.ru/" TargetMode="External"/><Relationship Id="rId24" Type="http://schemas.openxmlformats.org/officeDocument/2006/relationships/hyperlink" Target="https://inflin.ru/returns/" TargetMode="External"/><Relationship Id="rId32" Type="http://schemas.openxmlformats.org/officeDocument/2006/relationships/hyperlink" Target="https://www.conceptclub.ru/" TargetMode="External"/><Relationship Id="rId37" Type="http://schemas.openxmlformats.org/officeDocument/2006/relationships/hyperlink" Target="https://inflin.ru/" TargetMode="External"/><Relationship Id="rId40" Type="http://schemas.openxmlformats.org/officeDocument/2006/relationships/hyperlink" Target="https://inflin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flin.ru/" TargetMode="External"/><Relationship Id="rId23" Type="http://schemas.openxmlformats.org/officeDocument/2006/relationships/hyperlink" Target="https://www.conceptclub.ru/vozvrat-tovara" TargetMode="External"/><Relationship Id="rId28" Type="http://schemas.openxmlformats.org/officeDocument/2006/relationships/hyperlink" Target="https://www.conceptclub.ru/" TargetMode="External"/><Relationship Id="rId36" Type="http://schemas.openxmlformats.org/officeDocument/2006/relationships/hyperlink" Target="https://acoolakids.ru/" TargetMode="External"/><Relationship Id="rId10" Type="http://schemas.openxmlformats.org/officeDocument/2006/relationships/hyperlink" Target="https://www.conceptclub.ru/" TargetMode="External"/><Relationship Id="rId19" Type="http://schemas.openxmlformats.org/officeDocument/2006/relationships/hyperlink" Target="https://www.conceptclub.ru/" TargetMode="External"/><Relationship Id="rId31" Type="http://schemas.openxmlformats.org/officeDocument/2006/relationships/hyperlink" Target="mailto:DPO@conceptgrou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lin.ru/" TargetMode="External"/><Relationship Id="rId14" Type="http://schemas.openxmlformats.org/officeDocument/2006/relationships/hyperlink" Target="https://acoolakids.ru/" TargetMode="External"/><Relationship Id="rId22" Type="http://schemas.openxmlformats.org/officeDocument/2006/relationships/hyperlink" Target="https://acoolakids.ru/vozvrat-tovara" TargetMode="External"/><Relationship Id="rId27" Type="http://schemas.openxmlformats.org/officeDocument/2006/relationships/hyperlink" Target="https://inflin.ru/" TargetMode="External"/><Relationship Id="rId30" Type="http://schemas.openxmlformats.org/officeDocument/2006/relationships/hyperlink" Target="https://inflin.ru/returns/" TargetMode="External"/><Relationship Id="rId35" Type="http://schemas.openxmlformats.org/officeDocument/2006/relationships/hyperlink" Target="https://www.conceptclub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acoolakids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flin.ru/" TargetMode="External"/><Relationship Id="rId17" Type="http://schemas.openxmlformats.org/officeDocument/2006/relationships/hyperlink" Target="https://acoolakids.ru/" TargetMode="External"/><Relationship Id="rId25" Type="http://schemas.openxmlformats.org/officeDocument/2006/relationships/hyperlink" Target="https://www.conceptclub.ru/" TargetMode="External"/><Relationship Id="rId33" Type="http://schemas.openxmlformats.org/officeDocument/2006/relationships/hyperlink" Target="https://acoolakids.ru/" TargetMode="External"/><Relationship Id="rId38" Type="http://schemas.openxmlformats.org/officeDocument/2006/relationships/hyperlink" Target="https://www.conceptclub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4177</Words>
  <Characters>23810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Concept Group</Company>
  <LinksUpToDate>false</LinksUpToDate>
  <CharactersWithSpaces>27932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Ряжских</dc:creator>
  <cp:lastModifiedBy>Зимакова Юлия</cp:lastModifiedBy>
  <cp:revision>10</cp:revision>
  <cp:lastPrinted>2021-06-23T13:52:00Z</cp:lastPrinted>
  <dcterms:created xsi:type="dcterms:W3CDTF">2021-10-14T15:54:00Z</dcterms:created>
  <dcterms:modified xsi:type="dcterms:W3CDTF">2023-02-20T07:36:00Z</dcterms:modified>
</cp:coreProperties>
</file>